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205" w:rsidRDefault="00875205" w:rsidP="00875205">
      <w:pPr>
        <w:pStyle w:val="a8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FE2">
        <w:rPr>
          <w:rFonts w:ascii="Times New Roman" w:hAnsi="Times New Roman" w:cs="Times New Roman"/>
          <w:b/>
          <w:sz w:val="24"/>
          <w:szCs w:val="24"/>
        </w:rPr>
        <w:t>Биология 11 класс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5205" w:rsidRDefault="00875205" w:rsidP="00875205">
      <w:pPr>
        <w:pStyle w:val="a8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4.03. «Химический состав клетки»</w:t>
      </w:r>
    </w:p>
    <w:p w:rsidR="00875205" w:rsidRDefault="00875205" w:rsidP="00875205">
      <w:pPr>
        <w:pStyle w:val="a8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10.03 «Макро и микроэлементы. Органические и неорганические вещества их роль в клетке».  11.03.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Мономерные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полимерные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соединения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сновные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биополимерные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молекулы живой материи». </w:t>
      </w:r>
      <w:r w:rsidRPr="00AE20D6">
        <w:rPr>
          <w:rFonts w:ascii="Times New Roman" w:hAnsi="Times New Roman" w:cs="Times New Roman"/>
          <w:b/>
          <w:color w:val="FF0000"/>
          <w:sz w:val="24"/>
          <w:szCs w:val="24"/>
        </w:rPr>
        <w:t>Параграф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ы 27-28 изучить. Названия тем по датам и краткий конспект в  рабочую тетрадь. Решить задания отдельно на листах.</w:t>
      </w:r>
    </w:p>
    <w:p w:rsidR="00875205" w:rsidRPr="00AE20D6" w:rsidRDefault="00875205" w:rsidP="00875205">
      <w:pPr>
        <w:pStyle w:val="a5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AE20D6">
        <w:rPr>
          <w:rStyle w:val="ab"/>
          <w:shd w:val="clear" w:color="auto" w:fill="FFFFFF"/>
        </w:rPr>
        <w:t>Химический состав клетки</w:t>
      </w:r>
    </w:p>
    <w:p w:rsidR="00875205" w:rsidRPr="00AE20D6" w:rsidRDefault="00875205" w:rsidP="0087520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AE20D6">
        <w:rPr>
          <w:color w:val="000000"/>
          <w:shd w:val="clear" w:color="auto" w:fill="FFFFFF"/>
        </w:rPr>
        <w:t>Для всего живого характерно избирательное отношение к окружающей среде. Из 110 элементов периодической системы Д. И. Менделеева в состав организмов входит более половины. Однако необходимых для жизни элементов, без которых живое не может обойтись, всего около 20.</w:t>
      </w:r>
    </w:p>
    <w:p w:rsidR="00875205" w:rsidRPr="00AE20D6" w:rsidRDefault="00875205" w:rsidP="0087520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AE20D6">
        <w:rPr>
          <w:color w:val="000000"/>
          <w:shd w:val="clear" w:color="auto" w:fill="FFFFFF"/>
        </w:rPr>
        <w:t>Все эти элементы входят в состав неживой природы и земной коры, а также в состав живых организмов, но их процентное распределение в живых и неживых телах различно.</w:t>
      </w:r>
    </w:p>
    <w:p w:rsidR="00875205" w:rsidRPr="00AE20D6" w:rsidRDefault="00875205" w:rsidP="00875205">
      <w:pPr>
        <w:pStyle w:val="a5"/>
        <w:shd w:val="clear" w:color="auto" w:fill="FFFFFF"/>
        <w:spacing w:before="0" w:beforeAutospacing="0" w:after="0" w:afterAutospacing="0"/>
        <w:ind w:left="600"/>
        <w:rPr>
          <w:color w:val="000000"/>
          <w:sz w:val="20"/>
          <w:szCs w:val="20"/>
        </w:rPr>
      </w:pPr>
      <w:r w:rsidRPr="00AE20D6">
        <w:rPr>
          <w:rStyle w:val="ab"/>
          <w:color w:val="000000"/>
          <w:shd w:val="clear" w:color="auto" w:fill="FFFFFF"/>
        </w:rPr>
        <w:t>Элементный состав живой материи</w:t>
      </w:r>
    </w:p>
    <w:p w:rsidR="00875205" w:rsidRPr="00AE20D6" w:rsidRDefault="00875205" w:rsidP="0087520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AE20D6">
        <w:rPr>
          <w:color w:val="000000"/>
          <w:shd w:val="clear" w:color="auto" w:fill="FFFFFF"/>
        </w:rPr>
        <w:t xml:space="preserve">Накоплением знаний о </w:t>
      </w:r>
      <w:proofErr w:type="spellStart"/>
      <w:r w:rsidRPr="00AE20D6">
        <w:rPr>
          <w:color w:val="000000"/>
          <w:shd w:val="clear" w:color="auto" w:fill="FFFFFF"/>
        </w:rPr>
        <w:t>биомолекулах</w:t>
      </w:r>
      <w:proofErr w:type="spellEnd"/>
      <w:r w:rsidRPr="00AE20D6">
        <w:rPr>
          <w:color w:val="000000"/>
          <w:shd w:val="clear" w:color="auto" w:fill="FFFFFF"/>
        </w:rPr>
        <w:t xml:space="preserve"> занимается молекулярная биология, развивающаяся в тесном контакте с биохимией. Биохимия изучает жизнь на уровне молекул и элементов.</w:t>
      </w:r>
    </w:p>
    <w:p w:rsidR="00875205" w:rsidRDefault="00875205" w:rsidP="00875205">
      <w:pPr>
        <w:pStyle w:val="a8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5038725" cy="3400425"/>
            <wp:effectExtent l="19050" t="0" r="9525" b="0"/>
            <wp:docPr id="8" name="Рисунок 8" descr="https://www.sites.google.com/site/biologiaege/_/rsrc/1449072445103/kletocnaa-teoria-himiceskij-sostav-kletki/himiceskij-sostav-kletki/%D0%A1%D0%BD%D0%B8%D0%BC%D0%BE%D0%BA%20%D1%8D%D0%BA%D1%80%D0%B0%D0%BD%D0%B0%202015-11-29%20%D0%B2%2023.26.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sites.google.com/site/biologiaege/_/rsrc/1449072445103/kletocnaa-teoria-himiceskij-sostav-kletki/himiceskij-sostav-kletki/%D0%A1%D0%BD%D0%B8%D0%BC%D0%BE%D0%BA%20%D1%8D%D0%BA%D1%80%D0%B0%D0%BD%D0%B0%202015-11-29%20%D0%B2%2023.26.4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6702" b="16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05" w:rsidRDefault="00875205" w:rsidP="0087520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AE20D6">
        <w:rPr>
          <w:rStyle w:val="ab"/>
          <w:color w:val="000000"/>
          <w:shd w:val="clear" w:color="auto" w:fill="FFFFFF"/>
        </w:rPr>
        <w:t>Макроэлементы</w:t>
      </w:r>
      <w:r w:rsidRPr="00AE20D6">
        <w:rPr>
          <w:color w:val="000000"/>
          <w:shd w:val="clear" w:color="auto" w:fill="FFFFFF"/>
        </w:rPr>
        <w:t> (греч.</w:t>
      </w:r>
      <w:r w:rsidRPr="00AE20D6">
        <w:rPr>
          <w:color w:val="800000"/>
          <w:shd w:val="clear" w:color="auto" w:fill="FFFFFF"/>
        </w:rPr>
        <w:t> </w:t>
      </w:r>
      <w:proofErr w:type="spellStart"/>
      <w:r w:rsidRPr="00AE20D6">
        <w:rPr>
          <w:rStyle w:val="ac"/>
          <w:color w:val="800000"/>
          <w:shd w:val="clear" w:color="auto" w:fill="FFFFFF"/>
        </w:rPr>
        <w:t>makrós</w:t>
      </w:r>
      <w:proofErr w:type="spellEnd"/>
      <w:r w:rsidRPr="00AE20D6">
        <w:rPr>
          <w:color w:val="800000"/>
          <w:shd w:val="clear" w:color="auto" w:fill="FFFFFF"/>
        </w:rPr>
        <w:t> </w:t>
      </w:r>
      <w:r w:rsidRPr="00AE20D6">
        <w:rPr>
          <w:color w:val="000000"/>
          <w:shd w:val="clear" w:color="auto" w:fill="FFFFFF"/>
        </w:rPr>
        <w:t>— большой и лат. </w:t>
      </w:r>
      <w:proofErr w:type="spellStart"/>
      <w:r w:rsidRPr="00AE20D6">
        <w:rPr>
          <w:rStyle w:val="ac"/>
          <w:color w:val="800000"/>
          <w:shd w:val="clear" w:color="auto" w:fill="FFFFFF"/>
        </w:rPr>
        <w:t>elemėntum</w:t>
      </w:r>
      <w:proofErr w:type="spellEnd"/>
      <w:r w:rsidRPr="00AE20D6">
        <w:rPr>
          <w:color w:val="000000"/>
          <w:shd w:val="clear" w:color="auto" w:fill="FFFFFF"/>
        </w:rPr>
        <w:t xml:space="preserve"> — первоначальное вещество) — химические элементы, являющиеся основными компонентами всех живых организмов. </w:t>
      </w:r>
      <w:proofErr w:type="gramStart"/>
      <w:r w:rsidRPr="00AE20D6">
        <w:rPr>
          <w:color w:val="000000"/>
          <w:shd w:val="clear" w:color="auto" w:fill="FFFFFF"/>
        </w:rPr>
        <w:t>К ним относят кислород, водород, углерод, азот, железо, фосфор, калий, кальций, сера, магний, натрий и хлор.</w:t>
      </w:r>
      <w:proofErr w:type="gramEnd"/>
      <w:r w:rsidRPr="00AE20D6">
        <w:rPr>
          <w:color w:val="000000"/>
          <w:shd w:val="clear" w:color="auto" w:fill="FFFFFF"/>
        </w:rPr>
        <w:t xml:space="preserve"> Эти элементы также и универсальные компоненты органических соединений. Их концентрация достигает в сумме 98 — 99%.</w:t>
      </w:r>
    </w:p>
    <w:p w:rsidR="00875205" w:rsidRPr="00FD1ECA" w:rsidRDefault="00875205" w:rsidP="00875205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0"/>
          <w:szCs w:val="20"/>
        </w:rPr>
      </w:pPr>
      <w:r w:rsidRPr="00FD1ECA">
        <w:rPr>
          <w:b/>
          <w:color w:val="000000"/>
          <w:shd w:val="clear" w:color="auto" w:fill="FFFFFF"/>
        </w:rPr>
        <w:t>Все макроэлементы разделяют на 2 группы.</w:t>
      </w:r>
    </w:p>
    <w:p w:rsidR="00875205" w:rsidRDefault="00875205" w:rsidP="00875205">
      <w:pPr>
        <w:pStyle w:val="a8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4695825" cy="1323975"/>
            <wp:effectExtent l="19050" t="0" r="9525" b="0"/>
            <wp:docPr id="1" name="Рисунок 11" descr="http://biolicey2vrn.ru/10_klass/03_Kletka/3_mak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iolicey2vrn.ru/10_klass/03_Kletka/3_makr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05" w:rsidRDefault="00875205" w:rsidP="00875205">
      <w:pPr>
        <w:pStyle w:val="a8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5205" w:rsidRPr="00E83FA5" w:rsidRDefault="00875205" w:rsidP="008752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 w:rsidRPr="00E83FA5">
        <w:rPr>
          <w:rFonts w:ascii="Arial" w:eastAsia="Times New Roman" w:hAnsi="Arial" w:cs="Arial"/>
          <w:b/>
          <w:bCs/>
          <w:color w:val="000080"/>
          <w:sz w:val="24"/>
          <w:szCs w:val="24"/>
        </w:rPr>
        <w:lastRenderedPageBreak/>
        <w:t>Роль макроэлементов I и II групп</w:t>
      </w:r>
    </w:p>
    <w:tbl>
      <w:tblPr>
        <w:tblW w:w="912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446"/>
        <w:gridCol w:w="3677"/>
      </w:tblGrid>
      <w:tr w:rsidR="00875205" w:rsidRPr="00E83FA5" w:rsidTr="0066673F">
        <w:trPr>
          <w:trHeight w:val="22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3FA5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shd w:val="clear" w:color="auto" w:fill="FFFFFF"/>
              </w:rPr>
              <w:t>Макроэлементы I группы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3FA5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shd w:val="clear" w:color="auto" w:fill="FFFFFF"/>
              </w:rPr>
              <w:t>Макроэлементы II группы</w:t>
            </w:r>
          </w:p>
        </w:tc>
      </w:tr>
      <w:tr w:rsidR="00875205" w:rsidRPr="00875205" w:rsidTr="0066673F">
        <w:trPr>
          <w:trHeight w:val="23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E2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O, C, H</w:t>
            </w:r>
            <w:r w:rsidRPr="00E8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и </w:t>
            </w:r>
            <w:r w:rsidRPr="00AE2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E2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P, S, K, Mg, Na, Ca, Fe</w:t>
            </w:r>
            <w:r w:rsidRPr="00E8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Pr="00E8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83F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proofErr w:type="spellStart"/>
            <w:r w:rsidRPr="00AE2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Cl</w:t>
            </w:r>
            <w:proofErr w:type="spellEnd"/>
          </w:p>
        </w:tc>
      </w:tr>
      <w:tr w:rsidR="00875205" w:rsidRPr="00E83FA5" w:rsidTr="0066673F">
        <w:trPr>
          <w:trHeight w:val="67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Главные компоненты всех живых организмов (98% массы)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Обязательные компоненты всех живых организмов (0,01 — 0,9% массы)</w:t>
            </w:r>
          </w:p>
        </w:tc>
      </w:tr>
      <w:tr w:rsidR="00875205" w:rsidRPr="00E83FA5" w:rsidTr="0066673F">
        <w:trPr>
          <w:trHeight w:val="13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Входят в состав подавляющего большинства органических и неорганических веще</w:t>
            </w:r>
            <w:proofErr w:type="gramStart"/>
            <w:r w:rsidRPr="00E8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ств кл</w:t>
            </w:r>
            <w:proofErr w:type="gramEnd"/>
            <w:r w:rsidRPr="00E8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етки. В частности, все углеводы и липиды состоят из </w:t>
            </w:r>
            <w:r w:rsidRPr="00AE20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O, C, H</w:t>
            </w:r>
            <w:r w:rsidRPr="00E8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белки и нуклеиновые кислоты — из </w:t>
            </w:r>
            <w:r w:rsidRPr="00AE2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O, C, H</w:t>
            </w:r>
            <w:r w:rsidRPr="00E8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и </w:t>
            </w:r>
            <w:r w:rsidRPr="00AE20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Входят в состав многих неорганических и органических соединений клетки, в том числе ферментов и др.</w:t>
            </w:r>
          </w:p>
        </w:tc>
      </w:tr>
      <w:tr w:rsidR="00875205" w:rsidRPr="00E83FA5" w:rsidTr="0066673F">
        <w:trPr>
          <w:trHeight w:val="89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Поступают в живые организмы из атмосферы, с водой и пищей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3F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Поступают в организмы растений в составе ионов солей, в организмы животных — с пищей </w:t>
            </w:r>
          </w:p>
        </w:tc>
      </w:tr>
    </w:tbl>
    <w:p w:rsidR="00875205" w:rsidRDefault="00875205" w:rsidP="00875205">
      <w:pPr>
        <w:pStyle w:val="a8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5205" w:rsidRPr="00E83FA5" w:rsidRDefault="00875205" w:rsidP="0087520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 w:rsidRPr="00E83FA5">
        <w:rPr>
          <w:rFonts w:ascii="Arial" w:eastAsia="Times New Roman" w:hAnsi="Arial" w:cs="Arial"/>
          <w:b/>
          <w:bCs/>
          <w:color w:val="000080"/>
          <w:sz w:val="24"/>
          <w:szCs w:val="24"/>
        </w:rPr>
        <w:t>Содержание биоэлементов в клетке</w:t>
      </w:r>
    </w:p>
    <w:tbl>
      <w:tblPr>
        <w:tblW w:w="6011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14"/>
        <w:gridCol w:w="4297"/>
      </w:tblGrid>
      <w:tr w:rsidR="00875205" w:rsidRPr="00E83FA5" w:rsidTr="0066673F">
        <w:trPr>
          <w:trHeight w:val="43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shd w:val="clear" w:color="auto" w:fill="FFFFFF"/>
              </w:rPr>
              <w:t>Элемент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shd w:val="clear" w:color="auto" w:fill="FFFFFF"/>
              </w:rPr>
              <w:t>Содержание в клетке, % от массы</w:t>
            </w:r>
          </w:p>
        </w:tc>
      </w:tr>
      <w:tr w:rsidR="00875205" w:rsidRPr="00E83FA5" w:rsidTr="0066673F">
        <w:trPr>
          <w:trHeight w:val="42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Кислород (</w:t>
            </w:r>
            <w:r w:rsidRPr="00E83F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</w:t>
            </w: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65,00 — 75,00</w:t>
            </w:r>
          </w:p>
        </w:tc>
      </w:tr>
      <w:tr w:rsidR="00875205" w:rsidRPr="00E83FA5" w:rsidTr="0066673F">
        <w:trPr>
          <w:trHeight w:val="42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Углерод (</w:t>
            </w:r>
            <w:r w:rsidRPr="00E83F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С</w:t>
            </w: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15,00 — 18,00</w:t>
            </w:r>
          </w:p>
        </w:tc>
      </w:tr>
      <w:tr w:rsidR="00875205" w:rsidRPr="00E83FA5" w:rsidTr="0066673F">
        <w:trPr>
          <w:trHeight w:val="42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Водород (</w:t>
            </w:r>
            <w:r w:rsidRPr="00E83F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</w:t>
            </w: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8,00 — 10,00</w:t>
            </w:r>
          </w:p>
        </w:tc>
      </w:tr>
      <w:tr w:rsidR="00875205" w:rsidRPr="00E83FA5" w:rsidTr="0066673F">
        <w:trPr>
          <w:trHeight w:val="21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Азот (</w:t>
            </w:r>
            <w:r w:rsidRPr="00E83F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</w:t>
            </w: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1,00 — 3,00</w:t>
            </w:r>
          </w:p>
        </w:tc>
      </w:tr>
      <w:tr w:rsidR="00875205" w:rsidRPr="00E83FA5" w:rsidTr="0066673F">
        <w:trPr>
          <w:trHeight w:val="43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Фосфор (</w:t>
            </w:r>
            <w:r w:rsidRPr="00E83F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</w:t>
            </w: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0,20 — 1,00</w:t>
            </w:r>
          </w:p>
        </w:tc>
      </w:tr>
      <w:tr w:rsidR="00875205" w:rsidRPr="00E83FA5" w:rsidTr="0066673F">
        <w:trPr>
          <w:trHeight w:val="21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Сера (</w:t>
            </w:r>
            <w:r w:rsidRPr="00E83F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</w:t>
            </w: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75205" w:rsidRPr="00E83FA5" w:rsidRDefault="00875205" w:rsidP="0066673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E83FA5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</w:rPr>
              <w:t>0,15 — 0,20</w:t>
            </w:r>
          </w:p>
        </w:tc>
      </w:tr>
    </w:tbl>
    <w:p w:rsidR="00875205" w:rsidRPr="00AE20D6" w:rsidRDefault="00875205" w:rsidP="0087520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AE20D6">
        <w:rPr>
          <w:rStyle w:val="ab"/>
          <w:color w:val="000000"/>
          <w:shd w:val="clear" w:color="auto" w:fill="FFFFFF"/>
        </w:rPr>
        <w:t>Микроэлементы</w:t>
      </w:r>
      <w:r w:rsidRPr="00AE20D6">
        <w:rPr>
          <w:color w:val="000000"/>
          <w:shd w:val="clear" w:color="auto" w:fill="FFFFFF"/>
        </w:rPr>
        <w:t> (греч. </w:t>
      </w:r>
      <w:proofErr w:type="spellStart"/>
      <w:r w:rsidRPr="00AE20D6">
        <w:rPr>
          <w:rStyle w:val="ac"/>
          <w:color w:val="800000"/>
          <w:shd w:val="clear" w:color="auto" w:fill="FFFFFF"/>
        </w:rPr>
        <w:t>mikrós</w:t>
      </w:r>
      <w:proofErr w:type="spellEnd"/>
      <w:r w:rsidRPr="00AE20D6">
        <w:rPr>
          <w:color w:val="000000"/>
          <w:shd w:val="clear" w:color="auto" w:fill="FFFFFF"/>
        </w:rPr>
        <w:t> — малый и лат. </w:t>
      </w:r>
      <w:proofErr w:type="spellStart"/>
      <w:r w:rsidRPr="00AE20D6">
        <w:rPr>
          <w:rStyle w:val="ac"/>
          <w:color w:val="800000"/>
          <w:shd w:val="clear" w:color="auto" w:fill="FFFFFF"/>
        </w:rPr>
        <w:t>elemėntum</w:t>
      </w:r>
      <w:proofErr w:type="spellEnd"/>
      <w:r w:rsidRPr="00AE20D6">
        <w:rPr>
          <w:color w:val="000000"/>
          <w:shd w:val="clear" w:color="auto" w:fill="FFFFFF"/>
        </w:rPr>
        <w:t xml:space="preserve"> — первоначальное вещество) — химические элементы, содержащиеся в организмах в низких концентрациях (обычно тысячные доли процента и ниже), но крайне необходимые для нормальной жизнедеятельности. </w:t>
      </w:r>
      <w:proofErr w:type="gramStart"/>
      <w:r w:rsidRPr="00AE20D6">
        <w:rPr>
          <w:color w:val="000000"/>
          <w:shd w:val="clear" w:color="auto" w:fill="FFFFFF"/>
        </w:rPr>
        <w:t xml:space="preserve">Это алюминий, медь, марганец, цинк, молибден, кобальт, никель, </w:t>
      </w:r>
      <w:proofErr w:type="spellStart"/>
      <w:r w:rsidRPr="00AE20D6">
        <w:rPr>
          <w:color w:val="000000"/>
          <w:shd w:val="clear" w:color="auto" w:fill="FFFFFF"/>
        </w:rPr>
        <w:t>иод</w:t>
      </w:r>
      <w:proofErr w:type="spellEnd"/>
      <w:r w:rsidRPr="00AE20D6">
        <w:rPr>
          <w:color w:val="000000"/>
          <w:shd w:val="clear" w:color="auto" w:fill="FFFFFF"/>
        </w:rPr>
        <w:t>, селен, бром, фтор, бор и некоторые другие.</w:t>
      </w:r>
      <w:proofErr w:type="gramEnd"/>
    </w:p>
    <w:p w:rsidR="00875205" w:rsidRPr="00AE20D6" w:rsidRDefault="00875205" w:rsidP="0087520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AE20D6">
        <w:rPr>
          <w:color w:val="000000"/>
          <w:shd w:val="clear" w:color="auto" w:fill="FFFFFF"/>
        </w:rPr>
        <w:t xml:space="preserve">Микроэлементы входят в состав разнообразных биологически активных соединений: ферментов (например, </w:t>
      </w:r>
      <w:proofErr w:type="spellStart"/>
      <w:r w:rsidRPr="00AE20D6">
        <w:rPr>
          <w:color w:val="000000"/>
          <w:shd w:val="clear" w:color="auto" w:fill="FFFFFF"/>
        </w:rPr>
        <w:t>Zn</w:t>
      </w:r>
      <w:proofErr w:type="spellEnd"/>
      <w:r w:rsidRPr="00AE20D6">
        <w:rPr>
          <w:color w:val="000000"/>
          <w:shd w:val="clear" w:color="auto" w:fill="FFFFFF"/>
        </w:rPr>
        <w:t xml:space="preserve">, </w:t>
      </w:r>
      <w:proofErr w:type="spellStart"/>
      <w:r w:rsidRPr="00AE20D6">
        <w:rPr>
          <w:color w:val="000000"/>
          <w:shd w:val="clear" w:color="auto" w:fill="FFFFFF"/>
        </w:rPr>
        <w:t>Cu</w:t>
      </w:r>
      <w:proofErr w:type="spellEnd"/>
      <w:r w:rsidRPr="00AE20D6">
        <w:rPr>
          <w:color w:val="000000"/>
          <w:shd w:val="clear" w:color="auto" w:fill="FFFFFF"/>
        </w:rPr>
        <w:t xml:space="preserve">, </w:t>
      </w:r>
      <w:proofErr w:type="spellStart"/>
      <w:r w:rsidRPr="00AE20D6">
        <w:rPr>
          <w:color w:val="000000"/>
          <w:shd w:val="clear" w:color="auto" w:fill="FFFFFF"/>
        </w:rPr>
        <w:t>Mn</w:t>
      </w:r>
      <w:proofErr w:type="spellEnd"/>
      <w:r w:rsidRPr="00AE20D6">
        <w:rPr>
          <w:color w:val="000000"/>
          <w:shd w:val="clear" w:color="auto" w:fill="FFFFFF"/>
        </w:rPr>
        <w:t xml:space="preserve">, </w:t>
      </w:r>
      <w:proofErr w:type="spellStart"/>
      <w:r w:rsidRPr="00AE20D6">
        <w:rPr>
          <w:color w:val="000000"/>
          <w:shd w:val="clear" w:color="auto" w:fill="FFFFFF"/>
        </w:rPr>
        <w:t>Mo</w:t>
      </w:r>
      <w:proofErr w:type="spellEnd"/>
      <w:r w:rsidRPr="00AE20D6">
        <w:rPr>
          <w:color w:val="000000"/>
          <w:shd w:val="clear" w:color="auto" w:fill="FFFFFF"/>
        </w:rPr>
        <w:t xml:space="preserve">; всего известно около 200 </w:t>
      </w:r>
      <w:proofErr w:type="spellStart"/>
      <w:r w:rsidRPr="00AE20D6">
        <w:rPr>
          <w:color w:val="000000"/>
          <w:shd w:val="clear" w:color="auto" w:fill="FFFFFF"/>
        </w:rPr>
        <w:t>металлоферментов</w:t>
      </w:r>
      <w:proofErr w:type="spellEnd"/>
      <w:r w:rsidRPr="00AE20D6">
        <w:rPr>
          <w:color w:val="000000"/>
          <w:shd w:val="clear" w:color="auto" w:fill="FFFFFF"/>
        </w:rPr>
        <w:t>), витаминов (Со — в состав витамина B</w:t>
      </w:r>
      <w:r w:rsidRPr="00AE20D6">
        <w:rPr>
          <w:color w:val="000000"/>
          <w:shd w:val="clear" w:color="auto" w:fill="FFFFFF"/>
          <w:vertAlign w:val="subscript"/>
        </w:rPr>
        <w:t>12</w:t>
      </w:r>
      <w:r w:rsidRPr="00AE20D6">
        <w:rPr>
          <w:color w:val="000000"/>
          <w:shd w:val="clear" w:color="auto" w:fill="FFFFFF"/>
        </w:rPr>
        <w:t>), гормонов (I — в </w:t>
      </w:r>
      <w:r w:rsidRPr="00AE20D6">
        <w:rPr>
          <w:color w:val="800000"/>
          <w:shd w:val="clear" w:color="auto" w:fill="FFFFFF"/>
        </w:rPr>
        <w:t>тироксин</w:t>
      </w:r>
      <w:r w:rsidRPr="00AE20D6">
        <w:rPr>
          <w:color w:val="000000"/>
          <w:shd w:val="clear" w:color="auto" w:fill="FFFFFF"/>
        </w:rPr>
        <w:t xml:space="preserve">, </w:t>
      </w:r>
      <w:proofErr w:type="spellStart"/>
      <w:r w:rsidRPr="00AE20D6">
        <w:rPr>
          <w:color w:val="000000"/>
          <w:shd w:val="clear" w:color="auto" w:fill="FFFFFF"/>
        </w:rPr>
        <w:t>Zn</w:t>
      </w:r>
      <w:proofErr w:type="spellEnd"/>
      <w:r w:rsidRPr="00AE20D6">
        <w:rPr>
          <w:color w:val="000000"/>
          <w:shd w:val="clear" w:color="auto" w:fill="FFFFFF"/>
        </w:rPr>
        <w:t xml:space="preserve"> и</w:t>
      </w:r>
      <w:proofErr w:type="gramStart"/>
      <w:r w:rsidRPr="00AE20D6">
        <w:rPr>
          <w:color w:val="000000"/>
          <w:shd w:val="clear" w:color="auto" w:fill="FFFFFF"/>
        </w:rPr>
        <w:t xml:space="preserve"> С</w:t>
      </w:r>
      <w:proofErr w:type="gramEnd"/>
      <w:r w:rsidRPr="00AE20D6">
        <w:rPr>
          <w:color w:val="000000"/>
          <w:shd w:val="clear" w:color="auto" w:fill="FFFFFF"/>
        </w:rPr>
        <w:t>о — в </w:t>
      </w:r>
      <w:r w:rsidRPr="00AE20D6">
        <w:rPr>
          <w:color w:val="800000"/>
          <w:shd w:val="clear" w:color="auto" w:fill="FFFFFF"/>
        </w:rPr>
        <w:t>инсулин</w:t>
      </w:r>
      <w:r w:rsidRPr="00AE20D6">
        <w:rPr>
          <w:rStyle w:val="ac"/>
          <w:color w:val="800000"/>
          <w:shd w:val="clear" w:color="auto" w:fill="FFFFFF"/>
        </w:rPr>
        <w:t>)</w:t>
      </w:r>
      <w:r w:rsidRPr="00AE20D6">
        <w:rPr>
          <w:color w:val="000000"/>
          <w:shd w:val="clear" w:color="auto" w:fill="FFFFFF"/>
        </w:rPr>
        <w:t>, дыхательных пигментов (</w:t>
      </w:r>
      <w:proofErr w:type="spellStart"/>
      <w:r w:rsidRPr="00AE20D6">
        <w:rPr>
          <w:color w:val="000000"/>
          <w:shd w:val="clear" w:color="auto" w:fill="FFFFFF"/>
        </w:rPr>
        <w:t>Cu</w:t>
      </w:r>
      <w:proofErr w:type="spellEnd"/>
      <w:r w:rsidRPr="00AE20D6">
        <w:rPr>
          <w:color w:val="000000"/>
          <w:shd w:val="clear" w:color="auto" w:fill="FFFFFF"/>
        </w:rPr>
        <w:t xml:space="preserve"> — в </w:t>
      </w:r>
      <w:proofErr w:type="spellStart"/>
      <w:r w:rsidRPr="00AE20D6">
        <w:rPr>
          <w:color w:val="800000"/>
          <w:shd w:val="clear" w:color="auto" w:fill="FFFFFF"/>
        </w:rPr>
        <w:t>гемоцианин</w:t>
      </w:r>
      <w:proofErr w:type="spellEnd"/>
      <w:r w:rsidRPr="00AE20D6">
        <w:rPr>
          <w:color w:val="000000"/>
          <w:shd w:val="clear" w:color="auto" w:fill="FFFFFF"/>
        </w:rPr>
        <w:t>). Микроэлементы влияют на рост, размножение, кроветворение и т. д.</w:t>
      </w:r>
    </w:p>
    <w:p w:rsidR="00875205" w:rsidRPr="00AE20D6" w:rsidRDefault="00875205" w:rsidP="00875205">
      <w:pPr>
        <w:pStyle w:val="1"/>
        <w:shd w:val="clear" w:color="auto" w:fill="FFFFFF"/>
        <w:spacing w:before="0" w:beforeAutospacing="0" w:after="0" w:afterAutospacing="0"/>
        <w:ind w:left="1200"/>
        <w:rPr>
          <w:b w:val="0"/>
          <w:bCs w:val="0"/>
          <w:color w:val="6B6D5E"/>
        </w:rPr>
      </w:pPr>
      <w:bookmarkStart w:id="0" w:name="TOC--"/>
      <w:bookmarkEnd w:id="0"/>
      <w:r w:rsidRPr="00AE20D6">
        <w:rPr>
          <w:rStyle w:val="ab"/>
          <w:color w:val="000000"/>
          <w:sz w:val="24"/>
          <w:szCs w:val="24"/>
          <w:shd w:val="clear" w:color="auto" w:fill="FFFFFF"/>
        </w:rPr>
        <w:t>Роль микроэлементов в организме</w:t>
      </w:r>
    </w:p>
    <w:p w:rsidR="00875205" w:rsidRPr="00AE20D6" w:rsidRDefault="00875205" w:rsidP="0087520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AE20D6">
        <w:rPr>
          <w:rStyle w:val="ab"/>
          <w:color w:val="000000"/>
          <w:shd w:val="clear" w:color="auto" w:fill="FFFFFF"/>
        </w:rPr>
        <w:t>Кобальт</w:t>
      </w:r>
      <w:r w:rsidRPr="00AE20D6">
        <w:rPr>
          <w:color w:val="000000"/>
          <w:shd w:val="clear" w:color="auto" w:fill="FFFFFF"/>
        </w:rPr>
        <w:t> входит в состав витамина В</w:t>
      </w:r>
      <w:r w:rsidRPr="00AE20D6">
        <w:rPr>
          <w:color w:val="000000"/>
          <w:shd w:val="clear" w:color="auto" w:fill="FFFFFF"/>
          <w:vertAlign w:val="subscript"/>
        </w:rPr>
        <w:t>12</w:t>
      </w:r>
      <w:r w:rsidRPr="00AE20D6">
        <w:rPr>
          <w:color w:val="000000"/>
          <w:shd w:val="clear" w:color="auto" w:fill="FFFFFF"/>
        </w:rPr>
        <w:t> и принимает участие в синтезе </w:t>
      </w:r>
      <w:r w:rsidRPr="00AE20D6">
        <w:rPr>
          <w:rStyle w:val="ab"/>
          <w:color w:val="800000"/>
          <w:shd w:val="clear" w:color="auto" w:fill="FFFFFF"/>
        </w:rPr>
        <w:t>гемоглобина</w:t>
      </w:r>
      <w:r w:rsidRPr="00AE20D6">
        <w:rPr>
          <w:color w:val="000000"/>
          <w:shd w:val="clear" w:color="auto" w:fill="FFFFFF"/>
        </w:rPr>
        <w:t>, его недостаток приводит к анемии.</w:t>
      </w:r>
    </w:p>
    <w:p w:rsidR="00875205" w:rsidRPr="00AE20D6" w:rsidRDefault="00875205" w:rsidP="00875205">
      <w:pPr>
        <w:pStyle w:val="a8"/>
        <w:spacing w:after="0" w:line="240" w:lineRule="auto"/>
        <w:ind w:left="0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AE20D6">
        <w:rPr>
          <w:rStyle w:val="ab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lastRenderedPageBreak/>
        <w:t>Молибден</w:t>
      </w:r>
      <w:r w:rsidRPr="00AE20D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 в составе ферментов участвует в фиксации азота у бактерий и обеспечивает работу </w:t>
      </w:r>
      <w:proofErr w:type="spellStart"/>
      <w:r w:rsidRPr="00AE20D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устьичного</w:t>
      </w:r>
      <w:proofErr w:type="spellEnd"/>
      <w:r w:rsidRPr="00AE20D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аппарата у растений.</w:t>
      </w:r>
    </w:p>
    <w:p w:rsidR="00875205" w:rsidRPr="00AE20D6" w:rsidRDefault="00875205" w:rsidP="00875205">
      <w:pPr>
        <w:pStyle w:val="a8"/>
        <w:spacing w:after="0" w:line="240" w:lineRule="auto"/>
        <w:ind w:left="0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AE20D6">
        <w:rPr>
          <w:rStyle w:val="ab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Медь</w:t>
      </w:r>
      <w:r w:rsidRPr="00AE20D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является компонентом фермента, участвующего в синтезе </w:t>
      </w:r>
      <w:r w:rsidRPr="00AE20D6">
        <w:rPr>
          <w:rStyle w:val="ab"/>
          <w:rFonts w:ascii="Times New Roman" w:hAnsi="Times New Roman" w:cs="Times New Roman"/>
          <w:color w:val="800000"/>
          <w:sz w:val="27"/>
          <w:szCs w:val="27"/>
          <w:shd w:val="clear" w:color="auto" w:fill="FFFFFF"/>
        </w:rPr>
        <w:t>меланина</w:t>
      </w:r>
      <w:r w:rsidRPr="00AE20D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(пигмента кожи), влияет на рост и размножение растений, на процессы кроветворения у животных организмов.</w:t>
      </w:r>
    </w:p>
    <w:p w:rsidR="00875205" w:rsidRPr="00AE20D6" w:rsidRDefault="00875205" w:rsidP="00875205">
      <w:pPr>
        <w:pStyle w:val="a8"/>
        <w:spacing w:after="0" w:line="240" w:lineRule="auto"/>
        <w:ind w:left="0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AE20D6">
        <w:rPr>
          <w:rStyle w:val="ab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Йод</w:t>
      </w:r>
      <w:r w:rsidRPr="00AE20D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у всех позвоночных животных входит в состав гормона щитовидной железы — </w:t>
      </w:r>
      <w:r w:rsidRPr="00AE20D6">
        <w:rPr>
          <w:rStyle w:val="ab"/>
          <w:rFonts w:ascii="Times New Roman" w:hAnsi="Times New Roman" w:cs="Times New Roman"/>
          <w:color w:val="800000"/>
          <w:sz w:val="27"/>
          <w:szCs w:val="27"/>
          <w:shd w:val="clear" w:color="auto" w:fill="FFFFFF"/>
        </w:rPr>
        <w:t>тироксина</w:t>
      </w:r>
      <w:r w:rsidRPr="00AE20D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875205" w:rsidRPr="00AE20D6" w:rsidRDefault="00875205" w:rsidP="00875205">
      <w:pPr>
        <w:pStyle w:val="a8"/>
        <w:spacing w:after="0" w:line="240" w:lineRule="auto"/>
        <w:ind w:left="0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AE20D6">
        <w:rPr>
          <w:rStyle w:val="ab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Бор</w:t>
      </w:r>
      <w:r w:rsidRPr="00AE20D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влияет на ростовые процессы у растений, его недостаток приводит к отмиранию верхушечных почек, цветков и завязей.</w:t>
      </w:r>
    </w:p>
    <w:p w:rsidR="00875205" w:rsidRPr="00AE20D6" w:rsidRDefault="00875205" w:rsidP="00875205">
      <w:pPr>
        <w:pStyle w:val="a8"/>
        <w:spacing w:after="0" w:line="240" w:lineRule="auto"/>
        <w:ind w:left="0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AE20D6">
        <w:rPr>
          <w:rStyle w:val="ab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Цинк</w:t>
      </w:r>
      <w:r w:rsidRPr="00AE20D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входит в состав гормона поджелудочной железы — </w:t>
      </w:r>
      <w:r w:rsidRPr="00AE20D6">
        <w:rPr>
          <w:rStyle w:val="ab"/>
          <w:rFonts w:ascii="Times New Roman" w:hAnsi="Times New Roman" w:cs="Times New Roman"/>
          <w:color w:val="800000"/>
          <w:sz w:val="27"/>
          <w:szCs w:val="27"/>
          <w:shd w:val="clear" w:color="auto" w:fill="FFFFFF"/>
        </w:rPr>
        <w:t>инсулина</w:t>
      </w:r>
      <w:r w:rsidRPr="00AE20D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, а также действует на рост животных и растений.</w:t>
      </w:r>
    </w:p>
    <w:p w:rsidR="00875205" w:rsidRDefault="00875205" w:rsidP="00875205">
      <w:pPr>
        <w:pStyle w:val="a8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4381500" cy="6858000"/>
            <wp:effectExtent l="19050" t="0" r="0" b="0"/>
            <wp:docPr id="2" name="Рисунок 14" descr="https://www.sites.google.com/site/biologiaege/_/rsrc/1449489505520/kletocnaa-teoria-himiceskij-sostav-kletki/himiceskij-sostav-kletki/%D0%A1%D0%BD%D0%B8%D0%BC%D0%BE%D0%BA%20%D1%8D%D0%BA%D1%80%D0%B0%D0%BD%D0%B0%202015-12-07%20%D0%B2%2014.55.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sites.google.com/site/biologiaege/_/rsrc/1449489505520/kletocnaa-teoria-himiceskij-sostav-kletki/himiceskij-sostav-kletki/%D0%A1%D0%BD%D0%B8%D0%BC%D0%BE%D0%BA%20%D1%8D%D0%BA%D1%80%D0%B0%D0%BD%D0%B0%202015-12-07%20%D0%B2%2014.55.5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05" w:rsidRDefault="00875205" w:rsidP="00875205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:rsidR="00875205" w:rsidRDefault="00875205" w:rsidP="00875205">
      <w:pPr>
        <w:pStyle w:val="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:rsidR="00875205" w:rsidRPr="00AE20D6" w:rsidRDefault="00875205" w:rsidP="00875205">
      <w:pPr>
        <w:pStyle w:val="1"/>
        <w:shd w:val="clear" w:color="auto" w:fill="FFFFFF"/>
        <w:spacing w:before="0" w:beforeAutospacing="0" w:after="0" w:afterAutospacing="0"/>
        <w:jc w:val="center"/>
        <w:rPr>
          <w:color w:val="333333"/>
          <w:sz w:val="24"/>
          <w:szCs w:val="24"/>
        </w:rPr>
      </w:pPr>
      <w:r w:rsidRPr="00E37754">
        <w:rPr>
          <w:rFonts w:ascii="Arial" w:hAnsi="Arial" w:cs="Arial"/>
          <w:color w:val="333333"/>
          <w:sz w:val="36"/>
          <w:szCs w:val="36"/>
        </w:rPr>
        <w:t xml:space="preserve"> </w:t>
      </w:r>
      <w:r w:rsidRPr="00AE20D6">
        <w:rPr>
          <w:color w:val="333333"/>
          <w:sz w:val="24"/>
          <w:szCs w:val="24"/>
        </w:rPr>
        <w:t>Органические соединения – мономеры и полимеры</w:t>
      </w:r>
    </w:p>
    <w:p w:rsidR="00875205" w:rsidRPr="00E37754" w:rsidRDefault="00875205" w:rsidP="00875205">
      <w:pPr>
        <w:shd w:val="clear" w:color="auto" w:fill="FFFFFF"/>
        <w:spacing w:after="0" w:line="240" w:lineRule="auto"/>
        <w:ind w:right="-58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Органические соединения, входящие в состав живого, исключительно многообразны (существуют тысячи природных органических соединений), а многие из них очень сложны. Все органические вещества могут быть разделены на две группы: </w:t>
      </w:r>
      <w:r w:rsidRPr="00AE20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низкомолекулярные вещества</w:t>
      </w:r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> и </w:t>
      </w:r>
      <w:r w:rsidRPr="00AE20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полимеры</w:t>
      </w:r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Размеры низкомолекулярных веществ обычно составляют десятки и сотни дальтон (атомных единиц массы, </w:t>
      </w:r>
      <w:proofErr w:type="spellStart"/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>а.е.м</w:t>
      </w:r>
      <w:proofErr w:type="spellEnd"/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>.), тогда как полимеры достигают массы в миллионы и даже миллиарды дальтон. Однако такие вещества построены из небольшого количества многократно повторяющихся единиц — </w:t>
      </w:r>
      <w:r w:rsidRPr="00AE20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мономеров</w:t>
      </w:r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>, что значительно упрощает их образование в клетке.</w:t>
      </w:r>
    </w:p>
    <w:p w:rsidR="00875205" w:rsidRPr="00E37754" w:rsidRDefault="00875205" w:rsidP="00875205">
      <w:pPr>
        <w:shd w:val="clear" w:color="auto" w:fill="FFFFFF"/>
        <w:spacing w:after="0" w:line="240" w:lineRule="auto"/>
        <w:ind w:right="-58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Количество мономеров в молекуле полимера может варьировать от нескольких штук до десятков миллионов. Например, </w:t>
      </w:r>
      <w:proofErr w:type="spellStart"/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>глутатион</w:t>
      </w:r>
      <w:proofErr w:type="spellEnd"/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пептид, играющий важную роль в окислительно-восстановительных процессах, состоит всего из трех аминокислот, а молекула ДНК, образующая единственную хромосому бактерий, построена более чем из 3 </w:t>
      </w:r>
      <w:proofErr w:type="spellStart"/>
      <w:proofErr w:type="gramStart"/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>млн</w:t>
      </w:r>
      <w:proofErr w:type="spellEnd"/>
      <w:proofErr w:type="gramEnd"/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нуклеотидов.</w:t>
      </w:r>
    </w:p>
    <w:p w:rsidR="00875205" w:rsidRPr="00E37754" w:rsidRDefault="00875205" w:rsidP="00875205">
      <w:pPr>
        <w:shd w:val="clear" w:color="auto" w:fill="FFFFFF"/>
        <w:spacing w:after="0" w:line="240" w:lineRule="auto"/>
        <w:ind w:right="-58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37754">
        <w:rPr>
          <w:rFonts w:ascii="Times New Roman" w:eastAsia="Times New Roman" w:hAnsi="Times New Roman" w:cs="Times New Roman"/>
          <w:color w:val="333333"/>
          <w:sz w:val="24"/>
          <w:szCs w:val="24"/>
        </w:rPr>
        <w:t>Рассмотрим различные </w:t>
      </w:r>
      <w:r w:rsidRPr="00AE20D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характеристики полимеров.</w:t>
      </w:r>
    </w:p>
    <w:p w:rsidR="00875205" w:rsidRPr="00E37754" w:rsidRDefault="00875205" w:rsidP="008752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noProof/>
          <w:color w:val="333333"/>
          <w:sz w:val="24"/>
          <w:szCs w:val="24"/>
        </w:rPr>
        <w:drawing>
          <wp:inline distT="0" distB="0" distL="0" distR="0">
            <wp:extent cx="4352925" cy="5600700"/>
            <wp:effectExtent l="19050" t="0" r="9525" b="0"/>
            <wp:docPr id="3" name="Рисунок 3" descr="https://foxford.ru/uploads/tinymce_image/image/10360/polym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xford.ru/uploads/tinymce_image/image/10360/polymer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05" w:rsidRPr="00AE20D6" w:rsidRDefault="00875205" w:rsidP="00875205">
      <w:pPr>
        <w:pStyle w:val="4"/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AE20D6">
        <w:rPr>
          <w:rFonts w:ascii="Times New Roman" w:hAnsi="Times New Roman" w:cs="Times New Roman"/>
          <w:color w:val="333333"/>
          <w:sz w:val="24"/>
          <w:szCs w:val="24"/>
        </w:rPr>
        <w:t>гом</w:t>
      </w:r>
      <w:proofErr w:type="gram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о-</w:t>
      </w:r>
      <w:proofErr w:type="gramEnd"/>
      <w:r w:rsidRPr="00AE20D6">
        <w:rPr>
          <w:rFonts w:ascii="Times New Roman" w:hAnsi="Times New Roman" w:cs="Times New Roman"/>
          <w:color w:val="333333"/>
          <w:sz w:val="24"/>
          <w:szCs w:val="24"/>
        </w:rPr>
        <w:t xml:space="preserve"> и </w:t>
      </w:r>
      <w:proofErr w:type="spell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гетерополимеры</w:t>
      </w:r>
      <w:proofErr w:type="spellEnd"/>
    </w:p>
    <w:p w:rsidR="00875205" w:rsidRPr="00AE20D6" w:rsidRDefault="00875205" w:rsidP="00875205">
      <w:pPr>
        <w:pStyle w:val="a9"/>
        <w:shd w:val="clear" w:color="auto" w:fill="FFFFFF"/>
        <w:spacing w:before="0" w:beforeAutospacing="0" w:after="0" w:afterAutospacing="0"/>
        <w:ind w:right="-58"/>
        <w:rPr>
          <w:color w:val="333333"/>
        </w:rPr>
      </w:pPr>
      <w:r w:rsidRPr="00AE20D6">
        <w:rPr>
          <w:color w:val="333333"/>
        </w:rPr>
        <w:t>Полимер может состоять из одинаковых мономеров. Такие полимеры называют </w:t>
      </w:r>
      <w:proofErr w:type="spellStart"/>
      <w:r w:rsidRPr="00AE20D6">
        <w:rPr>
          <w:rStyle w:val="ab"/>
          <w:color w:val="333333"/>
        </w:rPr>
        <w:t>гомополимерами</w:t>
      </w:r>
      <w:proofErr w:type="spellEnd"/>
      <w:r w:rsidRPr="00AE20D6">
        <w:rPr>
          <w:color w:val="333333"/>
        </w:rPr>
        <w:t>. К ним относятся, например, крахмал и целлюлоза.</w:t>
      </w:r>
    </w:p>
    <w:p w:rsidR="00875205" w:rsidRPr="00AE20D6" w:rsidRDefault="00875205" w:rsidP="00875205">
      <w:pPr>
        <w:pStyle w:val="a9"/>
        <w:shd w:val="clear" w:color="auto" w:fill="FFFFFF"/>
        <w:spacing w:before="0" w:beforeAutospacing="0" w:after="0" w:afterAutospacing="0"/>
        <w:ind w:right="-58"/>
        <w:rPr>
          <w:color w:val="333333"/>
        </w:rPr>
      </w:pPr>
      <w:r w:rsidRPr="00AE20D6">
        <w:rPr>
          <w:color w:val="333333"/>
        </w:rPr>
        <w:lastRenderedPageBreak/>
        <w:t>Однако большая часть биологических полимеров построена из нескольких типов мономеров. Они носят название </w:t>
      </w:r>
      <w:proofErr w:type="spellStart"/>
      <w:r w:rsidRPr="00AE20D6">
        <w:rPr>
          <w:rStyle w:val="ab"/>
          <w:color w:val="333333"/>
        </w:rPr>
        <w:t>гетерополимеров</w:t>
      </w:r>
      <w:proofErr w:type="spellEnd"/>
      <w:r w:rsidRPr="00AE20D6">
        <w:rPr>
          <w:color w:val="333333"/>
        </w:rPr>
        <w:t xml:space="preserve">. Мономеры, входящие в состав </w:t>
      </w:r>
      <w:proofErr w:type="spellStart"/>
      <w:r w:rsidRPr="00AE20D6">
        <w:rPr>
          <w:color w:val="333333"/>
        </w:rPr>
        <w:t>гетерополимеров</w:t>
      </w:r>
      <w:proofErr w:type="spellEnd"/>
      <w:r w:rsidRPr="00AE20D6">
        <w:rPr>
          <w:color w:val="333333"/>
        </w:rPr>
        <w:t xml:space="preserve">, относятся, как правило, к одному классу веществ и соединяются одинаковыми связями. Примером </w:t>
      </w:r>
      <w:proofErr w:type="spellStart"/>
      <w:r w:rsidRPr="00AE20D6">
        <w:rPr>
          <w:color w:val="333333"/>
        </w:rPr>
        <w:t>гетерополимеров</w:t>
      </w:r>
      <w:proofErr w:type="spellEnd"/>
      <w:r w:rsidRPr="00AE20D6">
        <w:rPr>
          <w:color w:val="333333"/>
        </w:rPr>
        <w:t xml:space="preserve"> могут служить </w:t>
      </w:r>
      <w:proofErr w:type="spellStart"/>
      <w:r w:rsidRPr="00AE20D6">
        <w:rPr>
          <w:color w:val="333333"/>
        </w:rPr>
        <w:t>гиалуроновая</w:t>
      </w:r>
      <w:proofErr w:type="spellEnd"/>
      <w:r w:rsidRPr="00AE20D6">
        <w:rPr>
          <w:color w:val="333333"/>
        </w:rPr>
        <w:t xml:space="preserve"> кислота, состоящая их двух мономеров, и белки, построенные более чем из 20 различных мономеров.</w:t>
      </w:r>
    </w:p>
    <w:p w:rsidR="00875205" w:rsidRPr="00AE20D6" w:rsidRDefault="00875205" w:rsidP="00875205">
      <w:pPr>
        <w:pStyle w:val="4"/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р</w:t>
      </w:r>
      <w:proofErr w:type="gramEnd"/>
      <w:r w:rsidRPr="00AE20D6">
        <w:rPr>
          <w:rFonts w:ascii="Times New Roman" w:hAnsi="Times New Roman" w:cs="Times New Roman"/>
          <w:color w:val="333333"/>
          <w:sz w:val="24"/>
          <w:szCs w:val="24"/>
        </w:rPr>
        <w:t>егулярные и нерегулярные полимеры</w:t>
      </w:r>
    </w:p>
    <w:p w:rsidR="00875205" w:rsidRPr="00AE20D6" w:rsidRDefault="00875205" w:rsidP="00875205">
      <w:pPr>
        <w:pStyle w:val="a9"/>
        <w:shd w:val="clear" w:color="auto" w:fill="FFFFFF"/>
        <w:spacing w:before="0" w:beforeAutospacing="0" w:after="0" w:afterAutospacing="0"/>
        <w:ind w:right="-58"/>
        <w:rPr>
          <w:color w:val="333333"/>
        </w:rPr>
      </w:pPr>
      <w:r w:rsidRPr="00AE20D6">
        <w:rPr>
          <w:color w:val="333333"/>
        </w:rPr>
        <w:t xml:space="preserve">Важнейшей характеристикой </w:t>
      </w:r>
      <w:proofErr w:type="spellStart"/>
      <w:r w:rsidRPr="00AE20D6">
        <w:rPr>
          <w:color w:val="333333"/>
        </w:rPr>
        <w:t>гетерополимеров</w:t>
      </w:r>
      <w:proofErr w:type="spellEnd"/>
      <w:r w:rsidRPr="00AE20D6">
        <w:rPr>
          <w:color w:val="333333"/>
        </w:rPr>
        <w:t xml:space="preserve"> является порядок расположения мономеров. В зависимости от него различают регулярные и нерегулярные полимеры.</w:t>
      </w:r>
    </w:p>
    <w:p w:rsidR="00875205" w:rsidRPr="00AE20D6" w:rsidRDefault="00875205" w:rsidP="00875205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E20D6">
        <w:rPr>
          <w:rStyle w:val="ab"/>
          <w:rFonts w:ascii="Times New Roman" w:hAnsi="Times New Roman" w:cs="Times New Roman"/>
          <w:color w:val="333333"/>
          <w:sz w:val="24"/>
          <w:szCs w:val="24"/>
        </w:rPr>
        <w:t>Регулярные полимеры</w:t>
      </w:r>
      <w:r w:rsidRPr="00AE20D6">
        <w:rPr>
          <w:rFonts w:ascii="Times New Roman" w:hAnsi="Times New Roman" w:cs="Times New Roman"/>
          <w:color w:val="333333"/>
          <w:sz w:val="24"/>
          <w:szCs w:val="24"/>
        </w:rPr>
        <w:t xml:space="preserve"> состоят из повторяющихся единиц, образованных несколькими мономерами. Если обозначить мономеры буквами A, B и C, то из них может быть образовано большое число различных </w:t>
      </w:r>
      <w:proofErr w:type="spell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гетерополимеров</w:t>
      </w:r>
      <w:proofErr w:type="spellEnd"/>
      <w:r w:rsidRPr="00AE20D6">
        <w:rPr>
          <w:rFonts w:ascii="Times New Roman" w:hAnsi="Times New Roman" w:cs="Times New Roman"/>
          <w:color w:val="333333"/>
          <w:sz w:val="24"/>
          <w:szCs w:val="24"/>
        </w:rPr>
        <w:t>, например: ABABABAB, ABCABCABC, AABCAABCAABC, ABBCCABBCCABBCC. В первом полимере повторяющееся звено AB, во втором — ABC, в третьем — AABC , в четвертом — ABBC</w:t>
      </w:r>
      <w:proofErr w:type="gram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С</w:t>
      </w:r>
      <w:proofErr w:type="gramEnd"/>
      <w:r w:rsidRPr="00AE20D6">
        <w:rPr>
          <w:rFonts w:ascii="Times New Roman" w:hAnsi="Times New Roman" w:cs="Times New Roman"/>
          <w:color w:val="333333"/>
          <w:sz w:val="24"/>
          <w:szCs w:val="24"/>
        </w:rPr>
        <w:t xml:space="preserve">.  Регулярных полимеров довольно много среди полисахаридов. Уже упоминавшаяся </w:t>
      </w:r>
      <w:proofErr w:type="spell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гиалуроновая</w:t>
      </w:r>
      <w:proofErr w:type="spellEnd"/>
      <w:r w:rsidRPr="00AE20D6">
        <w:rPr>
          <w:rFonts w:ascii="Times New Roman" w:hAnsi="Times New Roman" w:cs="Times New Roman"/>
          <w:color w:val="333333"/>
          <w:sz w:val="24"/>
          <w:szCs w:val="24"/>
        </w:rPr>
        <w:t xml:space="preserve"> кислота состоит из чередующихся остатков двух типов — </w:t>
      </w:r>
      <w:proofErr w:type="spell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N-ацетилглюкозамина</w:t>
      </w:r>
      <w:proofErr w:type="spellEnd"/>
      <w:r w:rsidRPr="00AE20D6">
        <w:rPr>
          <w:rFonts w:ascii="Times New Roman" w:hAnsi="Times New Roman" w:cs="Times New Roman"/>
          <w:color w:val="333333"/>
          <w:sz w:val="24"/>
          <w:szCs w:val="24"/>
        </w:rPr>
        <w:t xml:space="preserve"> и </w:t>
      </w:r>
      <w:proofErr w:type="spell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глюкуроновой</w:t>
      </w:r>
      <w:proofErr w:type="spellEnd"/>
      <w:r w:rsidRPr="00AE20D6">
        <w:rPr>
          <w:rFonts w:ascii="Times New Roman" w:hAnsi="Times New Roman" w:cs="Times New Roman"/>
          <w:color w:val="333333"/>
          <w:sz w:val="24"/>
          <w:szCs w:val="24"/>
        </w:rPr>
        <w:t xml:space="preserve"> кислоты. </w:t>
      </w:r>
    </w:p>
    <w:p w:rsidR="00875205" w:rsidRPr="00AE20D6" w:rsidRDefault="00875205" w:rsidP="00875205">
      <w:pPr>
        <w:numPr>
          <w:ilvl w:val="0"/>
          <w:numId w:val="10"/>
        </w:numPr>
        <w:shd w:val="clear" w:color="auto" w:fill="FFFFFF"/>
        <w:spacing w:beforeAutospacing="1" w:after="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E20D6">
        <w:rPr>
          <w:rFonts w:ascii="Times New Roman" w:hAnsi="Times New Roman" w:cs="Times New Roman"/>
          <w:color w:val="333333"/>
          <w:sz w:val="24"/>
          <w:szCs w:val="24"/>
        </w:rPr>
        <w:t>Гораздо чаще в живых организмах встречаются </w:t>
      </w:r>
      <w:r w:rsidRPr="00AE20D6">
        <w:rPr>
          <w:rStyle w:val="ab"/>
          <w:rFonts w:ascii="Times New Roman" w:hAnsi="Times New Roman" w:cs="Times New Roman"/>
          <w:color w:val="333333"/>
          <w:sz w:val="24"/>
          <w:szCs w:val="24"/>
        </w:rPr>
        <w:t xml:space="preserve">нерегулярные </w:t>
      </w:r>
      <w:proofErr w:type="spellStart"/>
      <w:r w:rsidRPr="00AE20D6">
        <w:rPr>
          <w:rStyle w:val="ab"/>
          <w:rFonts w:ascii="Times New Roman" w:hAnsi="Times New Roman" w:cs="Times New Roman"/>
          <w:color w:val="333333"/>
          <w:sz w:val="24"/>
          <w:szCs w:val="24"/>
        </w:rPr>
        <w:t>гетерополимеры</w:t>
      </w:r>
      <w:proofErr w:type="spellEnd"/>
      <w:r w:rsidRPr="00AE20D6">
        <w:rPr>
          <w:rFonts w:ascii="Times New Roman" w:hAnsi="Times New Roman" w:cs="Times New Roman"/>
          <w:color w:val="333333"/>
          <w:sz w:val="24"/>
          <w:szCs w:val="24"/>
        </w:rPr>
        <w:t xml:space="preserve">, в которых мономеры не образуют повторяющихся единиц. Для каждого такого полимера характерна своя уникальная последовательность мономеров. Это делает возможным существование огромного многообразия таких соединений. Если в полимер входит M видов мономеров, а число </w:t>
      </w:r>
      <w:proofErr w:type="spell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мономерных</w:t>
      </w:r>
      <w:proofErr w:type="spellEnd"/>
      <w:r w:rsidRPr="00AE20D6">
        <w:rPr>
          <w:rFonts w:ascii="Times New Roman" w:hAnsi="Times New Roman" w:cs="Times New Roman"/>
          <w:color w:val="333333"/>
          <w:sz w:val="24"/>
          <w:szCs w:val="24"/>
        </w:rPr>
        <w:t xml:space="preserve"> звеньев равно N, то количество возможных вариантов </w:t>
      </w:r>
      <w:proofErr w:type="spell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гетерополимера</w:t>
      </w:r>
      <w:proofErr w:type="spellEnd"/>
      <w:r w:rsidRPr="00AE20D6">
        <w:rPr>
          <w:rFonts w:ascii="Times New Roman" w:hAnsi="Times New Roman" w:cs="Times New Roman"/>
          <w:color w:val="333333"/>
          <w:sz w:val="24"/>
          <w:szCs w:val="24"/>
        </w:rPr>
        <w:t>  равно </w:t>
      </w:r>
      <w:r w:rsidRPr="00AE20D6">
        <w:rPr>
          <w:rStyle w:val="mjxassistivemathml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MN</w:t>
      </w:r>
      <w:r w:rsidRPr="00AE20D6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875205" w:rsidRPr="00AE20D6" w:rsidRDefault="00875205" w:rsidP="00875205">
      <w:pPr>
        <w:pStyle w:val="4"/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r w:rsidRPr="00AE20D6">
        <w:rPr>
          <w:rFonts w:ascii="Times New Roman" w:hAnsi="Times New Roman" w:cs="Times New Roman"/>
          <w:color w:val="333333"/>
          <w:sz w:val="24"/>
          <w:szCs w:val="24"/>
        </w:rPr>
        <w:t>разветвленность</w:t>
      </w:r>
    </w:p>
    <w:p w:rsidR="00875205" w:rsidRPr="00AE20D6" w:rsidRDefault="00875205" w:rsidP="00875205">
      <w:pPr>
        <w:numPr>
          <w:ilvl w:val="0"/>
          <w:numId w:val="11"/>
        </w:numPr>
        <w:shd w:val="clear" w:color="auto" w:fill="FFFFFF"/>
        <w:spacing w:before="100" w:beforeAutospacing="1" w:after="12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E20D6">
        <w:rPr>
          <w:rStyle w:val="ab"/>
          <w:rFonts w:ascii="Times New Roman" w:hAnsi="Times New Roman" w:cs="Times New Roman"/>
          <w:color w:val="333333"/>
          <w:sz w:val="24"/>
          <w:szCs w:val="24"/>
        </w:rPr>
        <w:t>Неразветвленные</w:t>
      </w:r>
      <w:r w:rsidRPr="00AE20D6">
        <w:rPr>
          <w:rFonts w:ascii="Times New Roman" w:hAnsi="Times New Roman" w:cs="Times New Roman"/>
          <w:color w:val="333333"/>
          <w:sz w:val="24"/>
          <w:szCs w:val="24"/>
        </w:rPr>
        <w:t>, или </w:t>
      </w:r>
      <w:r w:rsidRPr="00AE20D6">
        <w:rPr>
          <w:rStyle w:val="ab"/>
          <w:rFonts w:ascii="Times New Roman" w:hAnsi="Times New Roman" w:cs="Times New Roman"/>
          <w:color w:val="333333"/>
          <w:sz w:val="24"/>
          <w:szCs w:val="24"/>
        </w:rPr>
        <w:t>линейные</w:t>
      </w:r>
      <w:r w:rsidRPr="00AE20D6">
        <w:rPr>
          <w:rFonts w:ascii="Times New Roman" w:hAnsi="Times New Roman" w:cs="Times New Roman"/>
          <w:color w:val="333333"/>
          <w:sz w:val="24"/>
          <w:szCs w:val="24"/>
        </w:rPr>
        <w:t>, полимеры образуются, если каждый мономер образует две связи с соседними мономерами. Такими полимерами являются белки, нуклеиновые кислоты, многие полисахариды.</w:t>
      </w:r>
    </w:p>
    <w:p w:rsidR="00875205" w:rsidRPr="00AE20D6" w:rsidRDefault="00875205" w:rsidP="0087520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E20D6">
        <w:rPr>
          <w:rStyle w:val="ab"/>
          <w:rFonts w:ascii="Times New Roman" w:hAnsi="Times New Roman" w:cs="Times New Roman"/>
          <w:color w:val="333333"/>
          <w:sz w:val="24"/>
          <w:szCs w:val="24"/>
        </w:rPr>
        <w:t>Разветвленные</w:t>
      </w:r>
      <w:r w:rsidRPr="00AE20D6">
        <w:rPr>
          <w:rFonts w:ascii="Times New Roman" w:hAnsi="Times New Roman" w:cs="Times New Roman"/>
          <w:color w:val="333333"/>
          <w:sz w:val="24"/>
          <w:szCs w:val="24"/>
        </w:rPr>
        <w:t> полимеры образуются, если к мономеру присоединяется три или более других мономера. Примерами разветвленных полисахаридов являются крахмал и гликоген. Разветвление обычно происходит лишь на небольшой части мономеров, поэтому разветвленные полимеры могут различаться по частоте ветвления. Длина ответвлений также может быть разной: от одного до десятков и сотен мономеров. Встречаются полимеры, в которых основная цепь состоит из одного мономера, а боковые — из другого.</w:t>
      </w:r>
    </w:p>
    <w:p w:rsidR="00875205" w:rsidRPr="00AE20D6" w:rsidRDefault="00875205" w:rsidP="00875205">
      <w:pPr>
        <w:pStyle w:val="4"/>
        <w:shd w:val="clear" w:color="auto" w:fill="FFFFFF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AE20D6">
        <w:rPr>
          <w:rFonts w:ascii="Times New Roman" w:hAnsi="Times New Roman" w:cs="Times New Roman"/>
          <w:color w:val="333333"/>
          <w:sz w:val="24"/>
          <w:szCs w:val="24"/>
        </w:rPr>
        <w:t>о</w:t>
      </w:r>
      <w:proofErr w:type="gramEnd"/>
      <w:r w:rsidRPr="00AE20D6">
        <w:rPr>
          <w:rFonts w:ascii="Times New Roman" w:hAnsi="Times New Roman" w:cs="Times New Roman"/>
          <w:color w:val="333333"/>
          <w:sz w:val="24"/>
          <w:szCs w:val="24"/>
        </w:rPr>
        <w:t>сновные классы биополимеров</w:t>
      </w:r>
    </w:p>
    <w:p w:rsidR="00875205" w:rsidRPr="00AE20D6" w:rsidRDefault="00875205" w:rsidP="00875205">
      <w:pPr>
        <w:pStyle w:val="a9"/>
        <w:shd w:val="clear" w:color="auto" w:fill="FFFFFF"/>
        <w:spacing w:before="0" w:beforeAutospacing="0" w:after="0" w:afterAutospacing="0"/>
        <w:ind w:right="-58"/>
        <w:rPr>
          <w:color w:val="333333"/>
        </w:rPr>
      </w:pPr>
      <w:r w:rsidRPr="00AE20D6">
        <w:rPr>
          <w:color w:val="333333"/>
        </w:rPr>
        <w:t>Мономерами, из которых построены биополимеры, являются, как правило, обычные для живых организмов низкомолекулярные вещества. Поэтому часто мономеры и образующиеся из них полимеры объединяют в отдельные классы биологических веществ. Наиболее важными являются  четыре таких класса:</w:t>
      </w:r>
    </w:p>
    <w:p w:rsidR="00875205" w:rsidRPr="00AE20D6" w:rsidRDefault="00875205" w:rsidP="00875205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E20D6">
        <w:rPr>
          <w:rFonts w:ascii="Times New Roman" w:hAnsi="Times New Roman" w:cs="Times New Roman"/>
          <w:color w:val="333333"/>
          <w:sz w:val="24"/>
          <w:szCs w:val="24"/>
        </w:rPr>
        <w:t>углеводы;</w:t>
      </w:r>
    </w:p>
    <w:p w:rsidR="00875205" w:rsidRPr="00AE20D6" w:rsidRDefault="00875205" w:rsidP="00875205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E20D6">
        <w:rPr>
          <w:rFonts w:ascii="Times New Roman" w:hAnsi="Times New Roman" w:cs="Times New Roman"/>
          <w:color w:val="333333"/>
          <w:sz w:val="24"/>
          <w:szCs w:val="24"/>
        </w:rPr>
        <w:t>липиды;</w:t>
      </w:r>
    </w:p>
    <w:p w:rsidR="00875205" w:rsidRPr="00AE20D6" w:rsidRDefault="00875205" w:rsidP="00875205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E20D6">
        <w:rPr>
          <w:rFonts w:ascii="Times New Roman" w:hAnsi="Times New Roman" w:cs="Times New Roman"/>
          <w:color w:val="333333"/>
          <w:sz w:val="24"/>
          <w:szCs w:val="24"/>
        </w:rPr>
        <w:t>аминокислоты и белки;</w:t>
      </w:r>
    </w:p>
    <w:p w:rsidR="00875205" w:rsidRPr="00AE20D6" w:rsidRDefault="00875205" w:rsidP="00875205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AE20D6">
        <w:rPr>
          <w:rFonts w:ascii="Times New Roman" w:hAnsi="Times New Roman" w:cs="Times New Roman"/>
          <w:color w:val="333333"/>
          <w:sz w:val="24"/>
          <w:szCs w:val="24"/>
        </w:rPr>
        <w:t>нуклеотиды и нуклеиновые кислоты.</w:t>
      </w:r>
    </w:p>
    <w:p w:rsidR="00875205" w:rsidRDefault="00875205" w:rsidP="00875205">
      <w:pPr>
        <w:pStyle w:val="a8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205" w:rsidRDefault="00875205" w:rsidP="00875205">
      <w:pPr>
        <w:pStyle w:val="a8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205" w:rsidRDefault="00875205" w:rsidP="00875205">
      <w:pPr>
        <w:pStyle w:val="a8"/>
        <w:spacing w:after="0" w:line="24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Задачи (ЕГЭ)</w:t>
      </w:r>
    </w:p>
    <w:p w:rsidR="00875205" w:rsidRPr="00E37754" w:rsidRDefault="00875205" w:rsidP="0087520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E37754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Задание </w:t>
      </w:r>
      <w:r>
        <w:rPr>
          <w:rFonts w:ascii="Verdana" w:eastAsia="Times New Roman" w:hAnsi="Verdana" w:cs="Times New Roman"/>
          <w:b/>
          <w:bCs/>
          <w:color w:val="000000"/>
          <w:sz w:val="18"/>
        </w:rPr>
        <w:t>№</w:t>
      </w:r>
      <w:r w:rsidRPr="00E37754">
        <w:rPr>
          <w:rFonts w:ascii="Verdana" w:eastAsia="Times New Roman" w:hAnsi="Verdana" w:cs="Times New Roman"/>
          <w:b/>
          <w:bCs/>
          <w:color w:val="000000"/>
          <w:sz w:val="18"/>
        </w:rPr>
        <w:t>4 </w:t>
      </w:r>
    </w:p>
    <w:p w:rsidR="00875205" w:rsidRPr="00E37754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t>Выберите осо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бен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 стро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мо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кул белков.</w:t>
      </w:r>
    </w:p>
    <w:p w:rsidR="00875205" w:rsidRPr="00E37754" w:rsidRDefault="00875205" w:rsidP="0087520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875205" w:rsidRPr="00E37754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t>1) со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ят из жир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кислот</w:t>
      </w:r>
    </w:p>
    <w:p w:rsidR="00875205" w:rsidRPr="00E37754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t>2) со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ят из аминокислот</w:t>
      </w:r>
    </w:p>
    <w:p w:rsidR="00875205" w:rsidRPr="00E37754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t>3) мо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 мо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лы удер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пеп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тид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связями</w:t>
      </w:r>
    </w:p>
    <w:p w:rsidR="00875205" w:rsidRPr="00E37754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t>4) со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ят из оди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вых по стро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нию мономеров</w:t>
      </w:r>
    </w:p>
    <w:p w:rsidR="00875205" w:rsidRPr="00E37754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t>5) пред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ют собой мно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атом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спирты</w:t>
      </w:r>
    </w:p>
    <w:p w:rsidR="00875205" w:rsidRPr="00E37754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t>6) чет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вер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тич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струк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мо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кул со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ит из не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сколь</w:t>
      </w:r>
      <w:r w:rsidRPr="00E3775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ких глобул</w:t>
      </w:r>
    </w:p>
    <w:p w:rsidR="00875205" w:rsidRPr="00624A55" w:rsidRDefault="00875205" w:rsidP="0087520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Задание </w:t>
      </w:r>
      <w:r>
        <w:rPr>
          <w:rFonts w:ascii="Verdana" w:eastAsia="Times New Roman" w:hAnsi="Verdana" w:cs="Times New Roman"/>
          <w:b/>
          <w:bCs/>
          <w:color w:val="000000"/>
          <w:sz w:val="18"/>
        </w:rPr>
        <w:t>№</w:t>
      </w:r>
      <w:r w:rsidRPr="00624A55">
        <w:rPr>
          <w:rFonts w:ascii="Verdana" w:eastAsia="Times New Roman" w:hAnsi="Verdana" w:cs="Times New Roman"/>
          <w:b/>
          <w:bCs/>
          <w:color w:val="000000"/>
          <w:sz w:val="18"/>
        </w:rPr>
        <w:t>22 </w:t>
      </w:r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Что такое мономер и как называются мономеры молекул нуклеиновых кислот?</w:t>
      </w:r>
    </w:p>
    <w:p w:rsidR="00875205" w:rsidRPr="00624A55" w:rsidRDefault="00875205" w:rsidP="0087520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Задание </w:t>
      </w:r>
      <w:r>
        <w:rPr>
          <w:rFonts w:ascii="Verdana" w:eastAsia="Times New Roman" w:hAnsi="Verdana" w:cs="Times New Roman"/>
          <w:b/>
          <w:bCs/>
          <w:color w:val="000000"/>
          <w:sz w:val="18"/>
        </w:rPr>
        <w:t>№</w:t>
      </w:r>
      <w:r w:rsidRPr="00624A55">
        <w:rPr>
          <w:rFonts w:ascii="Verdana" w:eastAsia="Times New Roman" w:hAnsi="Verdana" w:cs="Times New Roman"/>
          <w:b/>
          <w:bCs/>
          <w:color w:val="000000"/>
          <w:sz w:val="18"/>
        </w:rPr>
        <w:t>5 </w:t>
      </w:r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Установите со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от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вет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ствие между ха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рак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кой и веществами, к ко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рым эта ха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рак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ка относится.</w:t>
      </w:r>
    </w:p>
    <w:p w:rsidR="00875205" w:rsidRPr="00624A55" w:rsidRDefault="00875205" w:rsidP="0087520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1039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15"/>
        <w:gridCol w:w="520"/>
        <w:gridCol w:w="3560"/>
      </w:tblGrid>
      <w:tr w:rsidR="00875205" w:rsidRPr="00624A55" w:rsidTr="0066673F">
        <w:tc>
          <w:tcPr>
            <w:tcW w:w="631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ХАРАКТЕРИСТИКА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ВЕЩЕСТВА</w:t>
            </w:r>
          </w:p>
        </w:tc>
      </w:tr>
      <w:tr w:rsidR="00875205" w:rsidRPr="00624A55" w:rsidTr="006667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5205" w:rsidRPr="00624A55" w:rsidRDefault="00875205" w:rsidP="0066673F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А) </w:t>
            </w:r>
            <w:proofErr w:type="spellStart"/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неполярны</w:t>
            </w:r>
            <w:proofErr w:type="spellEnd"/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, </w:t>
            </w:r>
            <w:proofErr w:type="gramStart"/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не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рас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тво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ри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мы</w:t>
            </w:r>
            <w:proofErr w:type="gramEnd"/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 xml:space="preserve"> в воде</w:t>
            </w:r>
          </w:p>
          <w:p w:rsidR="00875205" w:rsidRPr="00624A55" w:rsidRDefault="00875205" w:rsidP="0066673F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Б) в со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став вхо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дит оста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ток глицерина</w:t>
            </w:r>
          </w:p>
          <w:p w:rsidR="00875205" w:rsidRPr="00624A55" w:rsidRDefault="00875205" w:rsidP="0066673F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В) мо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ме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ром яв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ля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ет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ся глюкоза</w:t>
            </w:r>
          </w:p>
          <w:p w:rsidR="00875205" w:rsidRPr="00624A55" w:rsidRDefault="00875205" w:rsidP="0066673F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Г) мо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ме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ры свя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за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 пеп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тид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ной связью</w:t>
            </w:r>
          </w:p>
          <w:p w:rsidR="00875205" w:rsidRPr="00624A55" w:rsidRDefault="00875205" w:rsidP="0066673F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Д) об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ла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да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ют фер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мен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та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тив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ми функциями</w:t>
            </w:r>
          </w:p>
          <w:p w:rsidR="00875205" w:rsidRPr="00624A55" w:rsidRDefault="00875205" w:rsidP="0066673F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Е) вхо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дят в со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став кле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точ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ных сте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нок рас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ти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тель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ных кле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ток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75205" w:rsidRPr="00624A55" w:rsidRDefault="00875205" w:rsidP="0066673F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1) белки</w:t>
            </w:r>
          </w:p>
          <w:p w:rsidR="00875205" w:rsidRPr="00624A55" w:rsidRDefault="00875205" w:rsidP="0066673F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2) углеводы</w:t>
            </w:r>
          </w:p>
          <w:p w:rsidR="00875205" w:rsidRPr="00624A55" w:rsidRDefault="00875205" w:rsidP="0066673F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3) ли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пи</w:t>
            </w: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softHyphen/>
              <w:t>ды</w:t>
            </w:r>
          </w:p>
        </w:tc>
      </w:tr>
    </w:tbl>
    <w:p w:rsidR="00875205" w:rsidRPr="00624A55" w:rsidRDefault="00875205" w:rsidP="0087520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875205" w:rsidRPr="00624A55" w:rsidRDefault="00875205" w:rsidP="00875205">
      <w:pPr>
        <w:shd w:val="clear" w:color="auto" w:fill="FFFFFF"/>
        <w:spacing w:after="24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Запишите в ответ цифры, рас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жив их в порядке, со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от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вет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ству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  <w:gridCol w:w="675"/>
        <w:gridCol w:w="675"/>
      </w:tblGrid>
      <w:tr w:rsidR="00875205" w:rsidRPr="00624A55" w:rsidTr="0066673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Е</w:t>
            </w:r>
          </w:p>
        </w:tc>
      </w:tr>
      <w:tr w:rsidR="00875205" w:rsidRPr="00624A55" w:rsidTr="0066673F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875205" w:rsidRDefault="00875205" w:rsidP="00875205">
      <w:pPr>
        <w:pStyle w:val="a8"/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</w:p>
    <w:p w:rsidR="00875205" w:rsidRPr="00624A55" w:rsidRDefault="00875205" w:rsidP="00875205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b/>
          <w:bCs/>
          <w:color w:val="000000"/>
          <w:sz w:val="18"/>
        </w:rPr>
        <w:t>Задание 20 № </w:t>
      </w:r>
      <w:hyperlink r:id="rId9" w:history="1">
        <w:r w:rsidRPr="00624A55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20602</w:t>
        </w:r>
      </w:hyperlink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Вставьте в текст «ДНК» про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пу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щен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ные тер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 из пред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перечня, ис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поль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зуя для этого циф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вые обозначения. За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текст цифры вы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бран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ответов, а затем по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лу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чив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шу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по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сле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тель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ность цифр (по тексту) впи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в приведённую ниже таблицу.</w:t>
      </w:r>
    </w:p>
    <w:p w:rsidR="00875205" w:rsidRPr="00624A55" w:rsidRDefault="00875205" w:rsidP="0087520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875205" w:rsidRPr="00624A55" w:rsidRDefault="00875205" w:rsidP="0087520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875205" w:rsidRPr="00624A55" w:rsidRDefault="00875205" w:rsidP="0087520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ДНК</w:t>
      </w:r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Молекула ДНК — биополимер, мо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ко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слу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жат __________(А). В со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 мо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вхо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дят оста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ток фос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фор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ной кислоты, </w:t>
      </w:r>
      <w:proofErr w:type="spellStart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пя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уг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ле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род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</w:t>
      </w:r>
      <w:proofErr w:type="spellEnd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 xml:space="preserve"> сахар — __________(Б) и азо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стое основание. Азо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стых ос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ний всего четыре: </w:t>
      </w:r>
      <w:proofErr w:type="spellStart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аденин</w:t>
      </w:r>
      <w:proofErr w:type="spellEnd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 xml:space="preserve">, гуанин, </w:t>
      </w:r>
      <w:proofErr w:type="spellStart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ци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зин</w:t>
      </w:r>
      <w:proofErr w:type="spellEnd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 xml:space="preserve"> и __________(В). </w:t>
      </w:r>
      <w:proofErr w:type="spellStart"/>
      <w:proofErr w:type="gramStart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Б</w:t>
      </w:r>
      <w:proofErr w:type="gramEnd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óльшая</w:t>
      </w:r>
      <w:proofErr w:type="spellEnd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 xml:space="preserve"> часть ДНК со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сре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 в ядре, а не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боль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шие её ко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ства на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дят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в ми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хон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дри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ях и __________(Г).</w:t>
      </w:r>
    </w:p>
    <w:p w:rsidR="00875205" w:rsidRPr="00624A55" w:rsidRDefault="00875205" w:rsidP="0087520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ПЕРЕЧЕНЬ ТЕРМИНОВ:</w:t>
      </w:r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1) рибоза</w:t>
      </w:r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2) аминокислота</w:t>
      </w:r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3) рибосома</w:t>
      </w:r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 xml:space="preserve">4) </w:t>
      </w:r>
      <w:proofErr w:type="spellStart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урацил</w:t>
      </w:r>
      <w:proofErr w:type="spellEnd"/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5) нуклеотид</w:t>
      </w:r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 xml:space="preserve">6) </w:t>
      </w:r>
      <w:proofErr w:type="spellStart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дезоксирибоза</w:t>
      </w:r>
      <w:proofErr w:type="spellEnd"/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7) пластида</w:t>
      </w:r>
    </w:p>
    <w:p w:rsidR="00875205" w:rsidRPr="00624A55" w:rsidRDefault="00875205" w:rsidP="0087520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 xml:space="preserve">8) </w:t>
      </w:r>
      <w:proofErr w:type="spellStart"/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тимин</w:t>
      </w:r>
      <w:proofErr w:type="spellEnd"/>
    </w:p>
    <w:p w:rsidR="00875205" w:rsidRPr="00624A55" w:rsidRDefault="00875205" w:rsidP="0087520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875205" w:rsidRPr="00624A55" w:rsidRDefault="00875205" w:rsidP="00875205">
      <w:pPr>
        <w:shd w:val="clear" w:color="auto" w:fill="FFFFFF"/>
        <w:spacing w:after="24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t>Запишите в ответ цифры, рас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жив их в порядке, со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от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вет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ству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624A55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</w:tblGrid>
      <w:tr w:rsidR="00875205" w:rsidRPr="00624A55" w:rsidTr="0066673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Г</w:t>
            </w:r>
          </w:p>
        </w:tc>
      </w:tr>
      <w:tr w:rsidR="00875205" w:rsidRPr="00624A55" w:rsidTr="0066673F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75205" w:rsidRPr="00624A55" w:rsidRDefault="00875205" w:rsidP="0066673F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624A55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875205" w:rsidRPr="00353FE2" w:rsidRDefault="00875205" w:rsidP="00875205">
      <w:pPr>
        <w:pStyle w:val="a8"/>
        <w:spacing w:after="0" w:line="24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</w:p>
    <w:p w:rsidR="00875205" w:rsidRDefault="00875205" w:rsidP="00093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3580" w:rsidRDefault="00093580" w:rsidP="00093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5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Химический состав клетки</w:t>
      </w:r>
    </w:p>
    <w:p w:rsidR="00093580" w:rsidRPr="00093580" w:rsidRDefault="00093580" w:rsidP="000935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(подготовка к ЕГЭ)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Углеводы, или сахариды, — одна из основных групп органических соединений. Они входят в состав клеток всех живых организмов.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функция углеводов — энергетическая (при расщеплении и окислении молекул углеводов выделяется энергия, которая обеспечивает жизнедеятельность организма). При избытке углеводов они накапливаются в клетке в качестве запасных веществ (крахмал, гликоген) и при необходимости используются организмом в качестве источника энергии. Углеводы также используются и в качестве строительного материала.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формула углеводов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Cn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</w:t>
      </w:r>
      <w:proofErr w:type="spellEnd"/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Углеводы состоят из у</w:t>
      </w:r>
      <w:r w:rsid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глерода, водорода и кислорода.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 производных углеводов могут входить и другие элементы.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83935" cy="2858135"/>
            <wp:effectExtent l="0" t="0" r="0" b="0"/>
            <wp:docPr id="4" name="Рисунок 4" descr="73192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31927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935" cy="285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Растворимые в воде углеводы.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Моносахариды и дисахариды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моносахаридов наибольшее значение для живых организмов имеют рибоза,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дезоксирибоза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глюкоза, фруктоза, галактоза.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Глюкоза — основной источник энергии для клеточного дыхания.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Фруктоза — составная часть нектара цветов и фруктовых соков.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Рибоза и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дезоксирибоза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структурные элементы нуклеотидов, являющихся мономерами нуклеиновых кислот (РНК и ДНК).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Дисахариды образуются путем соединения двух молекул моносахаридов и по своим свойствам близки к моносахаридам. Например, и те и другие хорошо растворимы в воде и имеют сладкий вкус.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Сахароза (тростниковый сахар), мальтоза (солодовый сахар), лактоза (молочный сахар) — дисахариды, образовавшиеся в результате слияния двух молекул моносахаридов: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Сахароза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(глюкоза + фруктоза) — основной продукт фотосинтеза, транспортируемый в растениях.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Лактоза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(глюкоза + галактоза) — входит в состав молока млекопитающих.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Мальтоза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(глюкоза + глюкоза) — источник энергии в прорастающих семенах.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растворимых углеводов</w:t>
      </w:r>
      <w:proofErr w:type="gram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транспортная, защитная, сигнальная, энергетическая.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Нерастворимые в воде полисахариды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Полисахариды состоят из большого числа моносахаридов. С увеличением количества мономеров растворимость полисахаридов уменьшается и сладкий вкус исчезает.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Полимерные углеводы: крахмал, гликоген, целлюлоза, хитин.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полимерных углеводов: структурная, запасающая, энергетическая, защитная.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Крахмал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 разветвленных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спирализованных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молекул, образующих запасные вещества в тканях растений.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Целлюлоза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важным структурным компонентом клеточных стенок грибов и растений.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Целлюлоза нерастворима в воде и обладает высокой прочностью.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Хитин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из аминопроизводных глюкозы и входит в состав клеточных стенок некоторых грибов и формирует наружный скелет членистоногих животных.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Гликоген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запасное вещество животной клетки.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 также сложные полисахариды, выполняющие структурные функции в опорных тканях животных (они входят в состав межклеточного вещества кожи, сухожилий, хрящей, придавая им прочность и эластичность).</w:t>
      </w:r>
    </w:p>
    <w:p w:rsidR="00D93D36" w:rsidRDefault="00D93D36" w:rsidP="00D93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3831" w:rsidRPr="00D93D36" w:rsidRDefault="006A3831" w:rsidP="00D93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Липиды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обширная группа жироподобных веществ (сложных эфиров жирных кислот и трехатомного спирта глицерина), нерастворимых в воде. К липидам относят жиры, воска, фосфолипиды и стероиды (липиды, не содержащие жирных кислот).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Липиды состоят из атомов водорода, кислорода и углерода.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Липиды присутствуют во всех без исключения клетках, но их содержание в разных клетках сильно варьирует (от 2—3 до 50—90%).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Липиды могут образовывать сложные соединения с веществами других классов, например, с белками (липопротеины) и с углеводами (гликолипиды).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липидов: </w:t>
      </w:r>
    </w:p>
    <w:p w:rsidR="006A3831" w:rsidRPr="00D93D36" w:rsidRDefault="006A3831" w:rsidP="00D93D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Запасающая</w:t>
      </w:r>
      <w:proofErr w:type="gram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 жиры являются основной формой запасания липидов  в клетке. </w:t>
      </w:r>
    </w:p>
    <w:p w:rsidR="006A3831" w:rsidRPr="00D93D36" w:rsidRDefault="006A3831" w:rsidP="00D93D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Энергетическая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 половина энергии, потребляемой клетками позвоночных животных в состоянии покоя, образуется в результате окисления жиров (при окислении они дают более чем в два раза больше энергии по сравнению с углеводами). </w:t>
      </w:r>
    </w:p>
    <w:p w:rsidR="006A3831" w:rsidRPr="00D93D36" w:rsidRDefault="006A3831" w:rsidP="00D93D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Жиры используются и как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источник воды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окислении 1 г жира образуется более 1 г воды). </w:t>
      </w:r>
    </w:p>
    <w:p w:rsidR="006A3831" w:rsidRPr="00D93D36" w:rsidRDefault="006A3831" w:rsidP="00D93D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Защитная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 подкожный жировой слой защищает организм от механических повреждений. </w:t>
      </w:r>
    </w:p>
    <w:p w:rsidR="006A3831" w:rsidRPr="00D93D36" w:rsidRDefault="006A3831" w:rsidP="00D93D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Структурная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 фосфолипиды входят в состав клеточных мембран. </w:t>
      </w:r>
    </w:p>
    <w:p w:rsidR="006A3831" w:rsidRPr="00D93D36" w:rsidRDefault="006A3831" w:rsidP="00D93D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Теплоизоляционная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 подкожный жир помогает сохранить тепло. </w:t>
      </w:r>
    </w:p>
    <w:p w:rsidR="006A3831" w:rsidRPr="00D93D36" w:rsidRDefault="006A3831" w:rsidP="00D93D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Электроизоляционная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 миелин, выделяемый клетками Шванна (образуют оболочки нервных волокон), изолирует некоторые нейроны, что во много раз ускоряет передачу нервных импульсов. </w:t>
      </w:r>
    </w:p>
    <w:p w:rsidR="006A3831" w:rsidRPr="00D93D36" w:rsidRDefault="006A3831" w:rsidP="00D93D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Гормональная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регуляторная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— гормон надпочечников — кортизон и половые гормоны (прогестерон и тестостерон) являются стероидами (). </w:t>
      </w:r>
    </w:p>
    <w:p w:rsidR="006A3831" w:rsidRPr="00D93D36" w:rsidRDefault="006A3831" w:rsidP="00D93D3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Смазывающая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 воски покрывают кожу, шерсть, перья и предохраняют их от воды. Восковым налетом покрыты листья многих растений, воск используется в строительстве пчелиных сот.</w:t>
      </w:r>
    </w:p>
    <w:p w:rsidR="006A3831" w:rsidRPr="00D93D36" w:rsidRDefault="006A3831" w:rsidP="00D93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Белки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протеины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полипептиды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) — самые многочисленные, наиболее разнообразные и имеющие первостепенное значение биополимеры. В состав молекул белков входят атомы углерода, кислорода, водорода, азота и иногда серы, фосфора и железа.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Мономерами белков являются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аминокислоты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(имея в своём составе карбоксильную и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</w:t>
      </w:r>
      <w:proofErr w:type="gram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группы)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обладают свойствами ки</w:t>
      </w:r>
      <w:r w:rsid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слоты и основания (амфотерны).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этому аминокислоты могут соединяться друг с другом (их количество в одной молекуле может достигать нескольких сотен). В связи с этим молекулы белков имеют большие размеры и их называют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макромолекулами</w:t>
      </w:r>
      <w:r w:rsid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белковой молекулы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структурой белковой молекулы понимают ее аминокислотный состав, последовательность мономеров и степень скрученности молекулы белка.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молекулах белков встречается всего 20 видов различных аминокислот и огромное разнообразие белков создается за счет различного их сочетания.</w:t>
      </w:r>
    </w:p>
    <w:p w:rsidR="006A3831" w:rsidRPr="00D93D36" w:rsidRDefault="006A3831" w:rsidP="00D93D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аминокислот в составе полипептидной цепи — это 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первичная структура белка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(она уникальна для любого белка и определяет его форму, свойства и функции). Первичная структура белка уникальна для любого типа белка и определяет форму его молекулы, его свойства и функции. </w:t>
      </w:r>
    </w:p>
    <w:p w:rsidR="006A3831" w:rsidRPr="00D93D36" w:rsidRDefault="006A3831" w:rsidP="00D93D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Длинная молекула белка сворачивается и приобретает сначала вид спирали в результате образования водородных связей между —СО и —NН группами разных аминокислотных остатков полипептидной цепи (между углеродом карбоксильной группы одной аминокислоты и азотом аминогруппы другой аминокислоты). Эта спираль —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вторичная структура белка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A3831" w:rsidRPr="00D93D36" w:rsidRDefault="006A3831" w:rsidP="00D93D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Третичная структура белка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трёхмерная пространственная “упаковка” полипептидной цепи в виде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глобулы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(шарика). Прочность третичной структуры обеспечивается разнообразными связями, возникающими между радикалами аминокислот (гидрофобными, водородными, ионными и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дисульфидными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S-S связями). </w:t>
      </w:r>
    </w:p>
    <w:p w:rsidR="006A3831" w:rsidRPr="00D93D36" w:rsidRDefault="006A3831" w:rsidP="00D93D3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белки (например, гемоглобин крови человека) имеют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четвертичную структуру.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возникает в результате соединения нескольких макромолекул с третичной структурой в сложный комплекс. Четвертичная структура удерживается непрочными ионными, водородными и гидрофобными связями.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6905" cy="2275205"/>
            <wp:effectExtent l="0" t="0" r="0" b="0"/>
            <wp:docPr id="9" name="Рисунок 9" descr="белок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белок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белков может нарушаться (подвергаться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денатурации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нагревании, обработке некоторыми химическими веществами, облучении и др. При слабом воздействии распадается только четвертичная структура, при более сильном — третичная, а затем — вторичная, и белок остается в виде полипептидной цепи. В результате денатурации белок теряет способность выполнять свою функцию.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четвертичной, третичной и вторичной структур обратимо. Этот процесс называют </w:t>
      </w:r>
      <w:proofErr w:type="spellStart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ренатурацией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59325" cy="2339975"/>
            <wp:effectExtent l="0" t="0" r="3175" b="3175"/>
            <wp:docPr id="10" name="Рисунок 10" descr="денатурация бе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денатурация белк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2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Разрушение первичной структуры необратимо.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простых белков, состоящих только из аминокислот, есть еще и сложные белки, в состав которых могут входить углеводы (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гликопротеины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), жиры (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липопротеины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), нуклеиновые кислоты (</w:t>
      </w:r>
      <w:proofErr w:type="spellStart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нуклеопротеины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др.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белков</w:t>
      </w:r>
    </w:p>
    <w:p w:rsidR="006A3831" w:rsidRPr="00D93D36" w:rsidRDefault="006A3831" w:rsidP="00D93D3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Каталитическая (ферментативная) функция.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Специальные белки —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ферменты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способны ускорять биохимические реакции в клетке в десятки и сотни миллионов раз. Каждый фермент ускоряет одну и только одну реакцию. В состав ферментов входят витамины.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06470" cy="1706245"/>
            <wp:effectExtent l="0" t="0" r="0" b="8255"/>
            <wp:docPr id="11" name="Рисунок 11" descr="ферме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фермент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170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Структурная (строительная) функция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одна из основных функций белков (белки входят в состав клеточных мембран; белок кератин образует волосы и ногти; белки коллаген и эластин – хрящи и сухожилия).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59325" cy="2779395"/>
            <wp:effectExtent l="0" t="0" r="3175" b="1905"/>
            <wp:docPr id="12" name="Рисунок 12" descr="rabota_lekarstv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abota_lekarstv_5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25" cy="277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Транспортная функция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белки обеспечивают активный транспорт ионов через клеточные мембраны (транспортные белки в наружной мембране клеток), транспорт кислорода и углекислого газа (гемоглобин крови и миоглобин в мышцах), транспорт жирных кислот (белки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сыворотки крови способствуют переносу липидов и жирных кислот, различных биологически активных веществ).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08730" cy="3218180"/>
            <wp:effectExtent l="0" t="0" r="1270" b="1270"/>
            <wp:docPr id="13" name="Рисунок 13" descr="sh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hem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321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Сигнальная функция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Прием сигналов из внешней среды и передача информации в клетку происходит за счёт встроенных в мембрану белков, способных изменять свою третичную структуру в ответ на действие факторов внешней среды. </w:t>
      </w:r>
    </w:p>
    <w:p w:rsidR="006A3831" w:rsidRPr="00D93D36" w:rsidRDefault="006A3831" w:rsidP="00D93D3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Сократительная (двигательная) функция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обеспечивается сократительными белками – актином и миозином (благодаря сократительным белкам двигаются реснички и жгутики у простейших, перемещаются хромосомы при делении клетки, сокращаются мышцы у многоклеточных, совершенствуются другие виды движения у живых организмов.</w:t>
      </w:r>
    </w:p>
    <w:p w:rsidR="006A3831" w:rsidRPr="00D93D36" w:rsidRDefault="006A3831" w:rsidP="00D93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91200" cy="1116015"/>
            <wp:effectExtent l="0" t="0" r="4445" b="8255"/>
            <wp:docPr id="14" name="Рисунок 14" descr="aktin-mioz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ktin-miozi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840" cy="114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Защитная функция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антитела обеспечивают иммунную защиту организма; фибриноген и фибрин защищают организм от кровопотерь, образуя тромб.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944000" cy="1495758"/>
            <wp:effectExtent l="0" t="0" r="0" b="9525"/>
            <wp:docPr id="15" name="Рисунок 15" descr="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00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942" cy="1510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Регуляторная функция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присуща белкам —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гормонам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(не все гормоны являются белками!). Они поддерживают постоянные концентрации веществ в крови и клетках, участвуют в росте, размножении и других жизненно важных процессах (например, инсулин регулирует содержание сахара в крови). </w:t>
      </w:r>
    </w:p>
    <w:p w:rsidR="006A3831" w:rsidRPr="00D93D36" w:rsidRDefault="006A3831" w:rsidP="00D93D3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Энергетическая функция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 длительном голодании белки могут использоваться в качестве дополнительного источника энергии после того, как израсходованы углеводы и жиры (при полном расщеплении 1 г белка до конечных продуктов выделяется 17,6 кДж энергии). Аминокислоты, высвобождающиеся при расщеплении белковых молекул, используютс</w:t>
      </w:r>
      <w:r w:rsid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для построения новых белков. </w:t>
      </w:r>
    </w:p>
    <w:p w:rsidR="00D93D36" w:rsidRPr="00D93D36" w:rsidRDefault="00D93D36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D93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Нуклеиновые кислоты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лат. нуклеус - ядро) впервые были обнаружены в 1868 г. в ядрах лейкоцитов швейцарским ученым Ф.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Мишером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. Позже было выяснено, что нуклеиновые кислоты содержатся во всех клетках (в цитоплазме, ядре и во всех органоидах клетки).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Первичная структура молекул нуклеиновых кислот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Нуклеиновые кислоты — самые крупные из молекул, образуемые живыми организмами. Они являются биополимерами, состоящими из мономеров —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нуклеотидов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 внимание!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нуклеотид состоит из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азотистого основания, </w:t>
      </w:r>
      <w:proofErr w:type="spellStart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пятиуглеродного</w:t>
      </w:r>
      <w:proofErr w:type="spellEnd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сахара (пентозы)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фосфатной группы (остатка фосфорной кислоты)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08730" cy="1440180"/>
            <wp:effectExtent l="0" t="0" r="1270" b="7620"/>
            <wp:docPr id="17" name="Рисунок 17" descr="nukleoti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nukleotid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73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вида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пятиуглеродного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сахара (пентозы), различают два типа нуклеиновых кислот:  </w:t>
      </w:r>
    </w:p>
    <w:p w:rsidR="006A3831" w:rsidRPr="00D93D36" w:rsidRDefault="006A3831" w:rsidP="00D93D3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дезоксирибонуклеиновые кислоты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(сокращенно ДНК) — молекула ДНК содержит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пятиуглеродный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сахар — </w:t>
      </w:r>
      <w:proofErr w:type="spellStart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дезоксирибозу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A3831" w:rsidRPr="00D93D36" w:rsidRDefault="006A3831" w:rsidP="00D93D3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рибонуклеиновые кислоты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(сокращенно РНК) — молекула РНК содержит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пятиуглеродный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сахар —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рибозу.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Есть различия и в азотистых основаниях, входящих в состав нуклеотидов ДНК и РНК: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Нуклеотиды ДНК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А —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аденин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Г — гуанин, Ц —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цитозин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 — </w:t>
      </w:r>
      <w:proofErr w:type="spellStart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тимин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Нуклеотиды РНК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А —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аденин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 — гуанин, Ц —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цитозин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 — </w:t>
      </w:r>
      <w:proofErr w:type="spellStart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урацил</w:t>
      </w:r>
      <w:proofErr w:type="spellEnd"/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04005" cy="1274445"/>
            <wp:effectExtent l="0" t="0" r="0" b="1905"/>
            <wp:docPr id="18" name="Рисунок 18" descr="DNK-i-R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NK-i-RNK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127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Вторичная структура молекул ДНК и РНК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Вторичная структура — это форма молекул нуклеиновых кислот.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Пространственная структура молекулы ДНК была смоделирована американскими учеными Джеймсом Уотсоном и Френсисом Криком в 1953 г.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Дезоксирибонуклеиновая кислота (ДНК)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состоит из двух спирально закрученных цепей, которые по всей длине соединены друг с другом водородными связями. Такую структуру (свойственную только молекулам ДНК), называют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двойной спиралью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Рибонуклеиновая кислота (РНК)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линейный полимер, состоящий из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одной цепи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нуклеотидов.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33600" cy="1981993"/>
            <wp:effectExtent l="0" t="0" r="0" b="0"/>
            <wp:docPr id="19" name="Рисунок 19" descr="DNK_R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NK_RNK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907" cy="1997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Исключение составляют вирусы, у которых встречаются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одноцепочечные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ДНК и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двухцепочечные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РНК.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Подробнее о ДНК и РНК будет рассказано в разделе "Хранение и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предача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генетической информации. Генетический код".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Аденозинтрифосфорная кислота –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АТФ</w:t>
      </w:r>
    </w:p>
    <w:p w:rsidR="006A3831" w:rsidRPr="00D93D36" w:rsidRDefault="006A3831" w:rsidP="00D93D36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Нуклеотиды являются структурной основой для целого ряда важных для жизнедеятельности органических веществ, например, макроэргических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соединений.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Универсальным источником энергии во всех клетках служит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АТФ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аденозинтрифосфорная кислота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аденозинтрифосфат</w:t>
      </w:r>
      <w:proofErr w:type="spellEnd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АТФ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в цитоплазме, митохондриях, пластидах и ядрах клеток и является наиболее распространенным и универсальным источником энергии для большинства биохимических реакций, протекающих в клетке.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АТФ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энергией все функции клетки: механическую работу, биосинтез веществ, деление и т.д. В среднем содержание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АТФ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клетке составляет около 0,05% её массы, но в тех клетках, где затраты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АТФ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велики (например, в клетках печени, поперечно полосатых мышц), её содержание может доходить до 0,5%.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АТФ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АТФ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представляет собой нуклеотид, состоящий из азотистого основания —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аденина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углевода рибозы и трёх остатков фосфорной кислоты, в двух из которых запасается большое количество энергии.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Связь между остатками фосфорной кислоты называют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макроэргической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(она обозначается символом ~), так как при ее разрыве выделяется почти в 4 раза больше энергии, чем при расщеплении других химических связей.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АТФ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неустойчивая структура и при отделении одного остатка фосфорной кислоты,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АТФ 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переходит в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аденозиндифосфат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АДФ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высвобождая 40 кДж энергии.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60800" cy="1697044"/>
            <wp:effectExtent l="0" t="0" r="6350" b="0"/>
            <wp:docPr id="22" name="Рисунок 22" descr="АТФ-АД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АТФ-АДФ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288" cy="170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производные нуклеотидов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Особую группу производных нуклеотидов составляют переносчики водорода. Молекулярный и атомарный водород обладает большой химической активностью и выделяется или поглощается в ходе различных биохимических процессов. Одним из наиболее широко распространенных переносчиков водорода является </w:t>
      </w:r>
      <w:proofErr w:type="spellStart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никотинамиддинуклеотидфосфат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НАДФ</w:t>
      </w:r>
      <w:r w:rsid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Молекула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НАДФ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способна присоединять два атома или одну молекулу свободного водорода, переходя в восстановленную форму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НАДФ</w:t>
      </w:r>
      <w:r w:rsidRPr="00D93D36">
        <w:rPr>
          <w:rFonts w:ascii="Cambria Math" w:eastAsia="Times New Roman" w:hAnsi="Cambria Math" w:cs="Cambria Math"/>
          <w:i/>
          <w:iCs/>
          <w:sz w:val="28"/>
          <w:szCs w:val="28"/>
          <w:lang w:eastAsia="ru-RU"/>
        </w:rPr>
        <w:t>⋅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H2 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. В таком виде водород может быть использован в различных биохимических реакциях.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Нуклеотиды могут также принимать участие в регуляции окислительных процессов в клетке. </w:t>
      </w:r>
    </w:p>
    <w:p w:rsidR="006A3831" w:rsidRPr="00D93D36" w:rsidRDefault="006A3831" w:rsidP="00D93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Витамины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Витамины (от лат. </w:t>
      </w:r>
      <w:proofErr w:type="spellStart"/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vita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жизнь) — сложные биоорганические соединения, совершенно необходимые в малых количествах для нормальной жизнедеятельности живых организмов. От других органических веществ витамины отличаются тем, что не используются в качестве источника энергии или строительного материала. Некоторые витамины организмы могут синтезировать сами (например, бактерии способны синтезировать практически все витамины), другие витамины поступают в организм с пищей.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Витамины принято обозначать буквами латинского алфавита. В основу современной классификации витаминов положена их способность растворяться в воде и жирах (они делятся на две группы: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водорастворимые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B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PP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жирорастворимые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D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)).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Витамины участвуют практически во всех биохимических и физиологических процессах, составляющих в совокупности обмен веществ. Как недостаток, так и избыток витаминов может привести к серьезным нарушениям многих физиологических функций в организме.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Минеральные вещества в клетке находятся в виде солей в твердом состоянии, либо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диссоциированны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ионы.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Неорганические ионы 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представлены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катионами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анионами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минеральных солей.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Катионы: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+, </w:t>
      </w:r>
      <w:proofErr w:type="spellStart"/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Na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Ca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2+,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Mg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2+,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NH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+4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Анионы: </w:t>
      </w:r>
      <w:proofErr w:type="spellStart"/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Cl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−4,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HPO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2−4,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HCO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−3,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−3,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SO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−4,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3−4,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2−3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растворимыми органическими соединениями неорганические ионы обеспечивают стабильные показатели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осмотического давления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Концентрация катионов и анионов в клетке и в окружающей ее среде — различна. Внутри клетки преобладают катионы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и крупные отрицательные органические ионы, в околоклеточных жидкостях всегда больше ионов </w:t>
      </w:r>
      <w:proofErr w:type="spellStart"/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Na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Cl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−. В результате образуется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разность потенциалов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содержимым клетки и окружающей ее средой, обеспечивающая такие важные процессы как раздражимость и передача возбуждения по нерву или мышце.  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Являясь компонентами буферных систем организма, ионы определяют их свойства — способность поддерживать рН на постоянном уровне (близко к нейтральной реакции), несмотря на то, что в процессе обмена веществ непрерывно образуются кислые и щелочные продукты.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Анионы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фосфорной кислоты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HPO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2−4 и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PO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−4) создают фосфатную буферную систему млекопитающих, поддерживающую рН внутриклеточной жидкости в пределах 6,9 — 7,4.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Угольная кислота и ее анионы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H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и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NO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−3) создают бикарбонатную буферную систему и поддерживают рН внеклеточной среды (плазмы крови) на уровне 7,4.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Соединения азота, фосфора, кальция и другие неорганические вещества используются для синтеза органических молекул (аминокислот, белков, нуклеиновых кислот и др.).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Пример: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Ионы некоторых металлов (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Mg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Ca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Fe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Zn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Cu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Mn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Mo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Br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Co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) являются компонентами многих ферментов, гормонов и витаминов или активируют их.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Калий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обеспечивает функционирование клеточных мембран, поддерживает кислотно-щелочное равновесие, влияет на активность и концентрацию магния.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Ионы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Na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способствуют проведению нервных импульсов и возбудимости клетки. Эти ионы входит также в состав натрий-калиевого насоса (активный транспорт) и создают трансмембранный потенциал клеток (обеспечивает избирательную проницаемость клеточной мембраны, что достигается за счет разности концентраций ионов </w:t>
      </w:r>
      <w:proofErr w:type="spellStart"/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Na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+: внутри клетки больше 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K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+, снаружи больше </w:t>
      </w:r>
      <w:proofErr w:type="spellStart"/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Na</w:t>
      </w:r>
      <w:r w:rsid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proofErr w:type="spellEnd"/>
      <w:r w:rsid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Ключевая роль в регуляции мышечного сокращения принадлежит ионам </w:t>
      </w: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кальция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D93D3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Ca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2+). Миофибриллы обладают способностью взаимодействовать с АТФ и сокращаться лишь при наличии в среде определенных концентраций ионов кальция. Ионы кальция также необходимы для процесса свертывания крови.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Железо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входит в состав гемоглобина крови.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Азот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состав белков. Все важнейшие части клеток (цитоплазма, ядро, оболочка и др.</w:t>
      </w:r>
      <w:proofErr w:type="gram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построены из белковых молекул.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Фосфор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состав нуклеиновых кислот; обеспечение нормального роста костной и зубной тканей.  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недостатке минеральных веществ нарушаются важнейшие процессы жизнедеятельности клетки.</w:t>
      </w:r>
    </w:p>
    <w:p w:rsidR="00E40A68" w:rsidRPr="00D93D36" w:rsidRDefault="00E40A68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831" w:rsidRPr="00D93D36" w:rsidRDefault="006A3831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831" w:rsidRPr="00D93D36" w:rsidRDefault="006A3831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831" w:rsidRPr="00D93D36" w:rsidRDefault="006A3831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831" w:rsidRPr="00D93D36" w:rsidRDefault="006A3831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831" w:rsidRPr="00D93D36" w:rsidRDefault="006A3831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831" w:rsidRPr="00D93D36" w:rsidRDefault="006A3831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831" w:rsidRPr="00D93D36" w:rsidRDefault="006A3831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831" w:rsidRPr="00D93D36" w:rsidRDefault="006A3831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831" w:rsidRPr="00D93D36" w:rsidRDefault="006A3831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3831" w:rsidRDefault="006A3831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93580" w:rsidRPr="00D93D36" w:rsidRDefault="00093580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D93D36" w:rsidRDefault="00D93D36" w:rsidP="00D93D36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Тест</w:t>
      </w:r>
    </w:p>
    <w:p w:rsidR="009B40C3" w:rsidRDefault="00D93D36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Выберите примеры функций белков, осуществляемых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 на клеточном уровне жизни. 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обеспечивают транспорт ионов через мембрану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входят в состав волос, перьев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формируют кожные покровы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антитела связывают антигены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запасают кислород в мышцах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обеспечивают работу веретена деления</w:t>
      </w:r>
    </w:p>
    <w:p w:rsidR="006A3831" w:rsidRPr="00D93D36" w:rsidRDefault="0001455E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55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7" style="width:0;height:1.5pt" o:hralign="center" o:hrstd="t" o:hr="t" fillcolor="#a0a0a0" stroked="f"/>
        </w:pict>
      </w:r>
    </w:p>
    <w:p w:rsidR="006A3831" w:rsidRPr="00D93D36" w:rsidRDefault="00D93D36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Выберите признаки РНК. 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содержится в рибосомах и ядрышке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способна к репликации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состоит из одной цепи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содержится в хромосомах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набор нуклеотидов АТГЦ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набор нуклеотидов АГЦУ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831" w:rsidRPr="00D93D36" w:rsidRDefault="00D93D36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функции выполня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>ют липиды в организме животных?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ферментативную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запасающую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энергетическую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структурную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сократительную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рецепторную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831" w:rsidRPr="00D93D36" w:rsidRDefault="00D93D36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функ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выполняют уг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 в ор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животных?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каталитическую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структурную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запасающую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гормональную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сократительную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энергетическую</w:t>
      </w:r>
    </w:p>
    <w:p w:rsidR="006A3831" w:rsidRPr="00D93D36" w:rsidRDefault="0001455E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55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8" style="width:0;height:1.5pt" o:hralign="center" o:hrstd="t" o:hr="t" fillcolor="#a0a0a0" stroked="f"/>
        </w:pict>
      </w:r>
    </w:p>
    <w:p w:rsidR="006A3831" w:rsidRPr="00D93D36" w:rsidRDefault="00D93D36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Белки, в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отличие от нуклеиновых кислот,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участвуют в образовании плазматической мембраны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входят в состав хромосом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участвуют в гуморальной регуляции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осуществляют транспортную функцию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выполняют защитную функцию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переносят наследственную информацию из ядра к рибосоме</w:t>
      </w:r>
    </w:p>
    <w:p w:rsidR="006A3831" w:rsidRPr="00D93D36" w:rsidRDefault="0001455E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55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9" style="width:0;height:1.5pt" o:hralign="center" o:hrstd="t" o:hr="t" fillcolor="#a0a0a0" stroked="f"/>
        </w:pict>
      </w:r>
    </w:p>
    <w:p w:rsidR="006A3831" w:rsidRPr="00D93D36" w:rsidRDefault="00A67978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 пе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чис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бел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не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воз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ож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об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жить внут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 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клетки?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актин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гемоглобин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фибриноген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АТФаза</w:t>
      </w:r>
      <w:proofErr w:type="spellEnd"/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РНК-полимераза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трипсин</w:t>
      </w:r>
    </w:p>
    <w:p w:rsidR="00A67978" w:rsidRDefault="00A67978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831" w:rsidRPr="00D93D36" w:rsidRDefault="00A67978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осо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бен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кул белков. 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 из жир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кислот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 из аминокислот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мо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лы удер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пеп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тид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связями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 из оди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по стро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мономеров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собой мно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атом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спирты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чет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тич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струк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мо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кул со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ит из не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сколь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глобул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831" w:rsidRPr="00D93D36" w:rsidRDefault="00A67978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три функции, ха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толь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для белков.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энергетическая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каталитическая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двигательная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транспортная</w:t>
      </w:r>
    </w:p>
    <w:p w:rsidR="00A67978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структу</w:t>
      </w:r>
      <w:r w:rsidR="00A67978">
        <w:rPr>
          <w:rFonts w:ascii="Times New Roman" w:eastAsia="Times New Roman" w:hAnsi="Times New Roman" w:cs="Times New Roman"/>
          <w:sz w:val="28"/>
          <w:szCs w:val="28"/>
          <w:lang w:eastAsia="ru-RU"/>
        </w:rPr>
        <w:t>рная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запасающая</w:t>
      </w:r>
    </w:p>
    <w:p w:rsidR="006A3831" w:rsidRPr="00D93D36" w:rsidRDefault="0001455E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55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30" style="width:0;height:1.5pt" o:hralign="center" o:hrstd="t" o:hr="t" fillcolor="#a0a0a0" stroked="f"/>
        </w:pict>
      </w:r>
    </w:p>
    <w:p w:rsidR="006A3831" w:rsidRPr="00D93D36" w:rsidRDefault="00A67978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ведённые ниже химические элементы, кроме двух, являются органогенами. Опре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два при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ка, «вы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щих» из об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спис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ка, и за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в ответ цифры,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ко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они ука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ны.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водород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азот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магний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хлор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кислород</w:t>
      </w:r>
    </w:p>
    <w:p w:rsidR="006A3831" w:rsidRPr="00D93D36" w:rsidRDefault="0001455E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55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31" style="width:0;height:1.5pt" o:hralign="center" o:hrstd="t" o:hr="t" fillcolor="#a0a0a0" stroked="f"/>
        </w:pict>
      </w:r>
    </w:p>
    <w:p w:rsidR="006A3831" w:rsidRPr="00D93D36" w:rsidRDefault="00A67978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ерите ТРИ функ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ДНК в клетке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сред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в пе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 наследственной информации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хра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наследственной информации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аминокислот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мат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 для син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иРНК</w:t>
      </w:r>
      <w:proofErr w:type="spellEnd"/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регуляторная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струк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хромосом</w:t>
      </w:r>
    </w:p>
    <w:p w:rsidR="006A3831" w:rsidRPr="009B40C3" w:rsidRDefault="0001455E" w:rsidP="00D93D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4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pict>
          <v:rect id="_x0000_i1032" style="width:0;height:1.5pt" o:hralign="center" o:hrstd="t" o:hr="t" fillcolor="#a0a0a0" stroked="f"/>
        </w:pict>
      </w:r>
    </w:p>
    <w:p w:rsidR="006A3831" w:rsidRPr="00D93D36" w:rsidRDefault="009B40C3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Молекула ДНК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полимер, мономером которого является нуклеотид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полимер, мономером которого является аминокислота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двуцепочный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полимер 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одноцепочный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полимер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содержит наследственную информацию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выполняет энергетическую функцию в клетке</w:t>
      </w:r>
    </w:p>
    <w:p w:rsidR="006A3831" w:rsidRPr="009B40C3" w:rsidRDefault="009B40C3" w:rsidP="009B40C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="00A679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признаки характерны для молекулы ДНК?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состоит из одной полипептидной нити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состоит из двух полинуклеотидных нитей, закрученных в спираль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имеет нуклеотид, содержащий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урацил</w:t>
      </w:r>
      <w:proofErr w:type="spellEnd"/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имеет нуклеотид, содержащий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тимин</w:t>
      </w:r>
      <w:proofErr w:type="spellEnd"/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сохраняет наследственную информацию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переносит информацию о строении белка из ядра к рибосоме</w:t>
      </w:r>
    </w:p>
    <w:p w:rsidR="006A3831" w:rsidRPr="00D93D36" w:rsidRDefault="0001455E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55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33" style="width:0;height:1.5pt" o:hralign="center" o:hrstd="t" o:hr="t" fillcolor="#a0a0a0" stroked="f"/>
        </w:pict>
      </w:r>
      <w:r w:rsid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A6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м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олекула </w:t>
      </w:r>
      <w:proofErr w:type="spellStart"/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>иРНК</w:t>
      </w:r>
      <w:proofErr w:type="spellEnd"/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отличается от ДНК?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переносит наследственную информацию из ядра к рибосоме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состав нуклеотидов входят остатки азотистых оснований, углевода и фосфорной кислоты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состоит из одной полинуклеотидной нити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состоит из связанных между собой двух полинуклеотидных нитей 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 ее состав входит углевод рибоза и азотистое основание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урацил</w:t>
      </w:r>
      <w:proofErr w:type="spellEnd"/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в ее состав входит углевод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дезоксирибоза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азотистое основание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тимин</w:t>
      </w:r>
      <w:proofErr w:type="spellEnd"/>
    </w:p>
    <w:p w:rsidR="006A3831" w:rsidRPr="00D93D36" w:rsidRDefault="0001455E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55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34" style="width:0;height:1.5pt" o:hralign="center" o:hrstd="t" o:hr="t" fillcolor="#a0a0a0" stroked="f"/>
        </w:pict>
      </w:r>
    </w:p>
    <w:p w:rsidR="006A3831" w:rsidRPr="00D93D36" w:rsidRDefault="009B40C3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A67978"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679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ниже при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кроме двух, являются функциями липидов. Опре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два при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ка, «вы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щих» из об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спис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ка, и за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в таб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цу цифры,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они ука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ны.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запасающую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гормональную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ферментативную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переносчика наследственной информации</w:t>
      </w:r>
    </w:p>
    <w:p w:rsidR="006A3831" w:rsidRPr="00D93D36" w:rsidRDefault="006A3831" w:rsidP="00A679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энергетическую</w:t>
      </w:r>
    </w:p>
    <w:p w:rsidR="006A3831" w:rsidRPr="00D93D36" w:rsidRDefault="009B40C3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приведённые ниже признаки, кроме двух, можно использовать для описания значения белков в организме человека и животных. Определите два признака, «выпадающих» из общего списка, и запишите в ответ 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ифры, под которыми они указаны.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служат основным строительным материалом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расщепляются в кишечнике до глицерина и жирных кислот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образуются из аминокислот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печени превращаются в гликоген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качестве ферментов ускоряют химические реакции</w:t>
      </w:r>
    </w:p>
    <w:p w:rsidR="006A3831" w:rsidRPr="00D93D36" w:rsidRDefault="009B40C3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ниже признаки, кроме двух, можно использовать для описания молекулы ДНК. Определите два признака, «выпадающих» из общего списка, и запишите в таблицу 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ифры, под которыми они указаны.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состоит из двух полинуклеотидных цепей, закрученных в спираль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переносит информацию к месту синтеза белка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комплексе с белками строит тело рибосомы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способна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самоудваиваться</w:t>
      </w:r>
      <w:proofErr w:type="spellEnd"/>
    </w:p>
    <w:p w:rsidR="009B40C3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комплек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>се с белками образует хромосомы</w:t>
      </w:r>
    </w:p>
    <w:p w:rsidR="006A3831" w:rsidRPr="00D93D36" w:rsidRDefault="009B40C3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ниже признаки, кроме двух, можно использовать для описания молекулы инсулина. Определите два признака, «выпадающие» из общего списка, и запишите в таблицу цифр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ы, под которыми они указаны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состоит из аминокислот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гормон надпочечников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катализатор многих химических реакций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гормон поджелудочной железы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вещество белковой природы</w:t>
      </w:r>
    </w:p>
    <w:p w:rsidR="006A3831" w:rsidRPr="009B40C3" w:rsidRDefault="009B40C3" w:rsidP="009B40C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ниже признаки, кроме двух, можно использовать для описания яичного белка альбумина. Определите два признака, «выпадающих» из общего списка, и запишите в таблицу цифры, под которыми они указаны.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состоит из аминокислот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пищеварительный фермент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денатурирует обратимо при варке яйца</w:t>
      </w:r>
    </w:p>
    <w:p w:rsidR="009B40C3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моно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связаны пептидными связями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молекула образует первичную, вторичную и третичную структуры</w:t>
      </w:r>
    </w:p>
    <w:p w:rsidR="006A3831" w:rsidRPr="00D93D36" w:rsidRDefault="0001455E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55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35" style="width:0;height:1.5pt" o:hralign="center" o:hrstd="t" o:hr="t" fillcolor="#a0a0a0" stroked="f"/>
        </w:pict>
      </w:r>
      <w:r w:rsidR="009B40C3"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ниже признаки, кроме двух, можно использовать для описания молекулы крахмала. Определите два признака, «выпадающих» из общего списка, и запишите в таблицу ц</w:t>
      </w:r>
      <w:r w:rsidR="009B40C3">
        <w:rPr>
          <w:rFonts w:ascii="Times New Roman" w:eastAsia="Times New Roman" w:hAnsi="Times New Roman" w:cs="Times New Roman"/>
          <w:sz w:val="28"/>
          <w:szCs w:val="28"/>
          <w:lang w:eastAsia="ru-RU"/>
        </w:rPr>
        <w:t>ифры, под которыми они указаны.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состоит из одной цепи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хорошо растворяется в воде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комплексе с белками образует клеточную стенку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подвергается гидролизу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является запасным веществом в мышечных клетках</w:t>
      </w:r>
    </w:p>
    <w:p w:rsidR="006A3831" w:rsidRPr="009B40C3" w:rsidRDefault="009B40C3" w:rsidP="009B40C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20.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Выберите органоиды клетки, содержащие наследственную информацию. 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ядро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лизосомы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аппарат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Гольджи</w:t>
      </w:r>
      <w:proofErr w:type="spellEnd"/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рибосомы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митохондрии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хлоропласты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831" w:rsidRPr="00D93D36" w:rsidRDefault="009B40C3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0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6A3831" w:rsidRPr="00D93D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4 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структуры, характерные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олько для растительной клетки. 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митохондрии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хлоропласты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клеточная стенка</w:t>
      </w:r>
    </w:p>
    <w:p w:rsidR="009B40C3" w:rsidRDefault="009B40C3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рибосомы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вакуоли с клеточным соком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аппарат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Гольджи</w:t>
      </w:r>
      <w:proofErr w:type="spellEnd"/>
    </w:p>
    <w:p w:rsidR="009B40C3" w:rsidRDefault="009B40C3" w:rsidP="009B40C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40C3" w:rsidRDefault="009B40C3" w:rsidP="009B40C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3831" w:rsidRPr="009B40C3" w:rsidRDefault="009B40C3" w:rsidP="009B40C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22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Вирусы, в отличие от бактерий,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имеют клеточную стенку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адаптируются к среде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состоят только из нуклеиновой кислоты и белка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размножаются вегетативно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не имеют собственного обмена веществ</w:t>
      </w:r>
    </w:p>
    <w:p w:rsidR="006A3831" w:rsidRPr="00D93D36" w:rsidRDefault="006A3831" w:rsidP="009B40C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ведут только паразитический образ жизни</w:t>
      </w:r>
    </w:p>
    <w:p w:rsidR="006A3831" w:rsidRPr="006E722D" w:rsidRDefault="006E722D" w:rsidP="006E722D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Сходное строение клеток растений и животных — доказательство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их родства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общности происхождения организмов всех царств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происхождения растений от животных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усложнения организмов в процессе эволюции</w:t>
      </w:r>
    </w:p>
    <w:p w:rsidR="006E722D" w:rsidRDefault="006E722D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единства органического мира</w:t>
      </w:r>
    </w:p>
    <w:p w:rsidR="006A3831" w:rsidRPr="00D93D36" w:rsidRDefault="006E722D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многообразия организмов</w:t>
      </w:r>
    </w:p>
    <w:p w:rsidR="006A3831" w:rsidRPr="006E722D" w:rsidRDefault="006E722D" w:rsidP="006E722D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функции выполняет комплекс </w:t>
      </w:r>
      <w:proofErr w:type="spellStart"/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Гольджи</w:t>
      </w:r>
      <w:proofErr w:type="spellEnd"/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синтезирует органические вещества из неорганических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расщепляет биополимеры до мономеров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накапливает белки, липиды, углеводы, синтезированные в клетке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обеспечивает упаковку и вынос веществ из клетки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окисляет органические вещества до неорганических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участвует в образовании лизосом</w:t>
      </w:r>
    </w:p>
    <w:p w:rsidR="006A3831" w:rsidRPr="00D93D36" w:rsidRDefault="0001455E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55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36" style="width:0;height:1.5pt" o:hralign="center" o:hrstd="t" o:hr="t" fillcolor="#a0a0a0" stroked="f"/>
        </w:pict>
      </w:r>
    </w:p>
    <w:p w:rsidR="006A3831" w:rsidRPr="00D93D36" w:rsidRDefault="006E722D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72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автотрофам относят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споровые растения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плесневые грибы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одноклеточные водоросли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хемотрофные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бактерии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вирусы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большинство простейших</w:t>
      </w:r>
    </w:p>
    <w:p w:rsidR="006A3831" w:rsidRPr="006E722D" w:rsidRDefault="006E722D" w:rsidP="006E722D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 пе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чис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ор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 яв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мембранными?</w:t>
      </w:r>
    </w:p>
    <w:p w:rsidR="006A3831" w:rsidRPr="00D93D36" w:rsidRDefault="006E722D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лизосомы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центриоли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рибосомы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микротрубочки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вакуоли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лейкопласты</w:t>
      </w:r>
    </w:p>
    <w:p w:rsidR="006E722D" w:rsidRDefault="006E722D" w:rsidP="006E722D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27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по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син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тео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рии эволюции. </w:t>
      </w:r>
    </w:p>
    <w:p w:rsidR="006A3831" w:rsidRPr="006E722D" w:rsidRDefault="006A3831" w:rsidP="006E722D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Виды ре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аль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су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в при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и фор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дли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ное время. 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Му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и ком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генов слу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жат ма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лом для эволюции. 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Дви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си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эво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яв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процесс, по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волны, ком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ная изменчивость. 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В при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су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раз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виды борь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бы за су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между организмами. 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Есте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отбор — на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прав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фак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тор эволюции. 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Есте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отбор со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хра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одних осо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бей и уни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что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других.</w:t>
      </w:r>
    </w:p>
    <w:p w:rsidR="006A3831" w:rsidRPr="006E722D" w:rsidRDefault="006E722D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ru-RU"/>
        </w:rPr>
        <w:t>28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ве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вхо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дят в со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 кле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мембраны?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липиды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хлорофилл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РНК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углеводы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белки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ДНК</w:t>
      </w:r>
    </w:p>
    <w:p w:rsidR="006A3831" w:rsidRPr="006E722D" w:rsidRDefault="006E722D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из пе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чис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ор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 клет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про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ис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дят ре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ак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мат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рич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синтеза?</w:t>
      </w:r>
    </w:p>
    <w:p w:rsidR="006A3831" w:rsidRPr="00D93D36" w:rsidRDefault="006E722D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центриоли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лизосомы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ап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рат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Гольджи</w:t>
      </w:r>
      <w:proofErr w:type="spellEnd"/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рибосомы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митохондрии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хлоропласты</w:t>
      </w:r>
    </w:p>
    <w:p w:rsidR="006A3831" w:rsidRPr="00D93D36" w:rsidRDefault="006E722D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 К эу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там относят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обык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амёбу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дрожжи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рий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паразита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хо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лер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вибрион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шеч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палочку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вирус им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человека</w:t>
      </w:r>
    </w:p>
    <w:p w:rsidR="006A3831" w:rsidRPr="00D93D36" w:rsidRDefault="006E722D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Клетки про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 от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от кле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ток эукариот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ем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нук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цитоплазме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ри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сом в цитоплазме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син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зом АТФ в митохондриях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эн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плаз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сети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мор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 обособ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ядра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на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ем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впя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плаз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мембраны, вы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 функ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 мем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органоидов</w:t>
      </w:r>
    </w:p>
    <w:p w:rsidR="006A3831" w:rsidRPr="00D93D36" w:rsidRDefault="006E722D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32.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осо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бен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и функ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 митохондрий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внут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няя мем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об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граны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вхо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дят в со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 ядра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син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соб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белки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участ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в окис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ор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ских ве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ществ до </w:t>
      </w:r>
      <w:r w:rsidR="000145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="000145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AutoShape 67" o:spid="_x0000_s1027" alt="https://ege.sdamgia.ru/formula/svg/38/38729bbf46f34153d35194467e1d82b8.svg" style="width:23.8pt;height:23.8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145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="000145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AutoShape 68" o:spid="_x0000_s1026" alt="https://ege.sdamgia.ru/formula/svg/be/be119b8bb60dae158e1cb3e45279cd3f.svg" style="width:23.8pt;height:23.8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5) обес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син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 глюкозы</w:t>
      </w:r>
    </w:p>
    <w:p w:rsidR="006A3831" w:rsidRPr="00D93D36" w:rsidRDefault="006A3831" w:rsidP="006E72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яв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стом син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 АТФ</w:t>
      </w:r>
    </w:p>
    <w:p w:rsidR="006A3831" w:rsidRPr="00D93D36" w:rsidRDefault="006A3831" w:rsidP="00D93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831" w:rsidRPr="00D93D36" w:rsidRDefault="0020580F" w:rsidP="00205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 пе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чис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функ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 вы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плаз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 мем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клетки? Запишите в отве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цифры в порядке возрастания. 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участ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в син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зе липидов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ак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транс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порт веществ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участ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в про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цес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 фагоцитоза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участ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в про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цес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се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пиноцитоза</w:t>
      </w:r>
      <w:proofErr w:type="spellEnd"/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яв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стом син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 мем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бран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белков</w:t>
      </w:r>
    </w:p>
    <w:p w:rsidR="0020580F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ко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ор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про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цесс де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клетки</w:t>
      </w:r>
    </w:p>
    <w:p w:rsidR="006A3831" w:rsidRPr="0020580F" w:rsidRDefault="0020580F" w:rsidP="0020580F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34.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Каковы осо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бен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стро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и функ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 рибосом? Запишите в ответ цифры в порядке возрастания.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имеют одну мембрану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 из мо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кул ДНК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рас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щеп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ор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вещества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 из боль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шой и малой частиц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участ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 в про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цес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 био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син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 белка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</w:t>
      </w: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 из РНК и белка</w:t>
      </w:r>
    </w:p>
    <w:p w:rsidR="006A3831" w:rsidRPr="00D93D36" w:rsidRDefault="0020580F" w:rsidP="00205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 пе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чис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ор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 яв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мембранными? Запишите в отв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 цифры в порядке возрастания.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лизосомы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центриоли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рибосомы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вакуоли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лейкопласты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6) микротрубочки</w:t>
      </w:r>
    </w:p>
    <w:p w:rsidR="006A3831" w:rsidRPr="00D93D36" w:rsidRDefault="0020580F" w:rsidP="00205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36.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ведённые ниже при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кроме двух, можно ис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для опи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функ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 цитоплазмы. Опре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два при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ка, «вы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щих» из об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спис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ка, и за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в ответ цифры,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они ука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ны.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внутренней среды, в которой расположены органоиды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синтеза глюкозы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взаимосвязи процессов обмена веществ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окисления органических веществ до неорганических 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осуществления связи между органоидами клетки</w:t>
      </w:r>
    </w:p>
    <w:p w:rsidR="006A3831" w:rsidRPr="00D93D36" w:rsidRDefault="0020580F" w:rsidP="0020580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37.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приведенные ниже признаки, кроме двух, можно использовать для характеристики общих свойств митохондрий и хлоропластов. Определите два признака, «выпадающих» из общего списка, и запишите в таблицу 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ифры, под которыми они указаны.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формируют лизосомы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являются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двумембранными</w:t>
      </w:r>
      <w:proofErr w:type="spellEnd"/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являются полуавтономными органоидами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участвуют в синтезе АТФ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образуют веретено деления</w:t>
      </w:r>
    </w:p>
    <w:p w:rsidR="006A3831" w:rsidRPr="00D93D36" w:rsidRDefault="0020580F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ниже признаки, кроме двух, можно использовать для описания изображённого на рисунке органоида клетки. Определите два признака, «выпадающих» из общего списка, и запишите в таблицу в таблицу цифры, под которыми они указаны.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72945" cy="1181100"/>
            <wp:effectExtent l="0" t="0" r="8255" b="0"/>
            <wp:docPr id="90" name="Рисунок 90" descr="https://bio-ege.sdamgia.ru/get_file?id=28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s://bio-ege.sdamgia.ru/get_file?id=287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94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содержится в клетках растений и животных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характерен для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прокариотических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клеток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участвует в образовании лизосом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образует секреторные пузырьки</w:t>
      </w:r>
    </w:p>
    <w:p w:rsidR="006A3831" w:rsidRPr="00D93D36" w:rsidRDefault="006A3831" w:rsidP="002058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двумембранный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органоид</w:t>
      </w:r>
    </w:p>
    <w:p w:rsidR="006A3831" w:rsidRPr="00D93D36" w:rsidRDefault="0020580F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ниже признаки, кроме двух, можно использовать для описания изображённого на рисунке органоида клетки. Определите два признака, «выпадающих» из общего списка, и запишите в таблицу цифры, под которыми они указаны.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03245" cy="1612900"/>
            <wp:effectExtent l="0" t="0" r="1905" b="6350"/>
            <wp:docPr id="92" name="Рисунок 92" descr="https://bio-ege.sdamgia.ru/get_file?id=28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bio-ege.sdamgia.ru/get_file?id=2874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одномембранный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органоид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состоит из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крист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хроматина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содержит кольцевую ДНК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синтезирует собственный белок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способен к делению</w:t>
      </w:r>
    </w:p>
    <w:p w:rsidR="006A3831" w:rsidRPr="00D93D36" w:rsidRDefault="0020580F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40.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ниже признаки, кроме двух, можно использовать для описания изображённого на рисунке органоида клетки. Определите два признака, «выпадающих» из общего списка, и запишите в таблицу в таблицу цифры, под которыми они указаны.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40180" cy="1267460"/>
            <wp:effectExtent l="0" t="0" r="7620" b="8890"/>
            <wp:docPr id="96" name="Рисунок 96" descr="https://bio-ege.sdamgia.ru/get_file?id=28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bio-ege.sdamgia.ru/get_file?id=287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одномембранный</w:t>
      </w:r>
      <w:proofErr w:type="spellEnd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органоид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содержит фрагменты рибосом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оболочка пронизана порами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содержит молекулы ДНК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содержит митохондрии</w:t>
      </w:r>
    </w:p>
    <w:p w:rsidR="006A3831" w:rsidRPr="00D93D36" w:rsidRDefault="0020580F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41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перечисленные ниже признаки, кроме двух, можно использовать для описания изображённой на рисунке клетки. Определите два признака, «выпадающих» из общего списка; запишите в таблицу цифры, под которыми они указаны. 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12695" cy="2066290"/>
            <wp:effectExtent l="0" t="0" r="1905" b="0"/>
            <wp:docPr id="98" name="Рисунок 98" descr="https://bio-ege.sdamgia.ru/get_file?id=28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bio-ege.sdamgia.ru/get_file?id=2878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695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есть клеточная мембрана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клеточная стенка состоит из хитина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наследственный аппарат заключён в кольцевой хромосоме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запасное вещество — гликоген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клетка способна к фотосинтезу</w:t>
      </w:r>
    </w:p>
    <w:p w:rsidR="006A3831" w:rsidRPr="00D93D36" w:rsidRDefault="0020580F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42</w:t>
      </w:r>
      <w:r w:rsidR="006A3831"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ниже признаки, кроме двух, можно использовать для описания изображённой на рисунке клетки. Определите два признака, «выпадающих» из общего списка; запишите в таблицу цифры, под которыми они указаны</w:t>
      </w:r>
    </w:p>
    <w:p w:rsidR="006A3831" w:rsidRPr="00D93D36" w:rsidRDefault="006A3831" w:rsidP="00D93D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90900" cy="1418590"/>
            <wp:effectExtent l="0" t="0" r="0" b="0"/>
            <wp:docPr id="100" name="Рисунок 100" descr="https://bio-ege.sdamgia.ru/get_file?id=28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bio-ege.sdamgia.ru/get_file?id=2885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1) есть клеточная мембрана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есть аппарат </w:t>
      </w:r>
      <w:proofErr w:type="spellStart"/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Гольджи</w:t>
      </w:r>
      <w:proofErr w:type="spellEnd"/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3) есть несколько линейных хромосом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4) есть рибосомы</w:t>
      </w:r>
    </w:p>
    <w:p w:rsidR="006A3831" w:rsidRPr="00D93D36" w:rsidRDefault="006A3831" w:rsidP="00F635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D36">
        <w:rPr>
          <w:rFonts w:ascii="Times New Roman" w:eastAsia="Times New Roman" w:hAnsi="Times New Roman" w:cs="Times New Roman"/>
          <w:sz w:val="28"/>
          <w:szCs w:val="28"/>
          <w:lang w:eastAsia="ru-RU"/>
        </w:rPr>
        <w:t>5) есть клеточная стенка</w:t>
      </w:r>
    </w:p>
    <w:p w:rsidR="00D93D36" w:rsidRPr="00D93D36" w:rsidRDefault="00D93D36" w:rsidP="00D93D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93D36" w:rsidRPr="00D93D36" w:rsidSect="00014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D74F7"/>
    <w:multiLevelType w:val="multilevel"/>
    <w:tmpl w:val="DE60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236FD"/>
    <w:multiLevelType w:val="multilevel"/>
    <w:tmpl w:val="82BCD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3814A6"/>
    <w:multiLevelType w:val="multilevel"/>
    <w:tmpl w:val="CFB2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8F78B3"/>
    <w:multiLevelType w:val="multilevel"/>
    <w:tmpl w:val="896A0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646C21"/>
    <w:multiLevelType w:val="multilevel"/>
    <w:tmpl w:val="D7940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5D4BA4"/>
    <w:multiLevelType w:val="multilevel"/>
    <w:tmpl w:val="47D2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1D1CE4"/>
    <w:multiLevelType w:val="multilevel"/>
    <w:tmpl w:val="1D9A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5E1C8B"/>
    <w:multiLevelType w:val="multilevel"/>
    <w:tmpl w:val="9294D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3A7919"/>
    <w:multiLevelType w:val="multilevel"/>
    <w:tmpl w:val="258E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26368A"/>
    <w:multiLevelType w:val="multilevel"/>
    <w:tmpl w:val="35EC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A5328B"/>
    <w:multiLevelType w:val="multilevel"/>
    <w:tmpl w:val="53FE9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9B66C5"/>
    <w:multiLevelType w:val="multilevel"/>
    <w:tmpl w:val="A10EF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985B8E"/>
    <w:rsid w:val="0001455E"/>
    <w:rsid w:val="00093580"/>
    <w:rsid w:val="0020580F"/>
    <w:rsid w:val="006A3831"/>
    <w:rsid w:val="006E722D"/>
    <w:rsid w:val="00875205"/>
    <w:rsid w:val="00985B8E"/>
    <w:rsid w:val="009B40C3"/>
    <w:rsid w:val="00A67978"/>
    <w:rsid w:val="00D93D36"/>
    <w:rsid w:val="00E40A68"/>
    <w:rsid w:val="00F6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55E"/>
  </w:style>
  <w:style w:type="paragraph" w:styleId="1">
    <w:name w:val="heading 1"/>
    <w:basedOn w:val="a"/>
    <w:link w:val="10"/>
    <w:uiPriority w:val="9"/>
    <w:qFormat/>
    <w:rsid w:val="008752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5205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A3831"/>
  </w:style>
  <w:style w:type="paragraph" w:customStyle="1" w:styleId="msonormal0">
    <w:name w:val="msonormal"/>
    <w:basedOn w:val="a"/>
    <w:rsid w:val="006A3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bnums">
    <w:name w:val="prob_nums"/>
    <w:basedOn w:val="a0"/>
    <w:rsid w:val="006A3831"/>
  </w:style>
  <w:style w:type="character" w:styleId="a3">
    <w:name w:val="Hyperlink"/>
    <w:basedOn w:val="a0"/>
    <w:uiPriority w:val="99"/>
    <w:semiHidden/>
    <w:unhideWhenUsed/>
    <w:rsid w:val="006A383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A3831"/>
    <w:rPr>
      <w:color w:val="800080"/>
      <w:u w:val="single"/>
    </w:rPr>
  </w:style>
  <w:style w:type="paragraph" w:customStyle="1" w:styleId="leftmargin">
    <w:name w:val="left_margin"/>
    <w:basedOn w:val="a"/>
    <w:rsid w:val="006A3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A3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areph">
    <w:name w:val="share_ph"/>
    <w:basedOn w:val="a0"/>
    <w:rsid w:val="006A3831"/>
  </w:style>
  <w:style w:type="numbering" w:customStyle="1" w:styleId="2">
    <w:name w:val="Нет списка2"/>
    <w:next w:val="a2"/>
    <w:uiPriority w:val="99"/>
    <w:semiHidden/>
    <w:unhideWhenUsed/>
    <w:rsid w:val="006A3831"/>
  </w:style>
  <w:style w:type="paragraph" w:styleId="a6">
    <w:name w:val="Balloon Text"/>
    <w:basedOn w:val="a"/>
    <w:link w:val="a7"/>
    <w:uiPriority w:val="99"/>
    <w:semiHidden/>
    <w:unhideWhenUsed/>
    <w:rsid w:val="00875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520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52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75205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a8">
    <w:name w:val="List Paragraph"/>
    <w:basedOn w:val="a"/>
    <w:uiPriority w:val="34"/>
    <w:qFormat/>
    <w:rsid w:val="0087520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875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8752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875205"/>
    <w:rPr>
      <w:b/>
      <w:bCs/>
    </w:rPr>
  </w:style>
  <w:style w:type="character" w:styleId="ac">
    <w:name w:val="Emphasis"/>
    <w:basedOn w:val="a0"/>
    <w:uiPriority w:val="20"/>
    <w:qFormat/>
    <w:rsid w:val="00875205"/>
    <w:rPr>
      <w:i/>
      <w:iCs/>
    </w:rPr>
  </w:style>
  <w:style w:type="character" w:customStyle="1" w:styleId="mjxassistivemathml">
    <w:name w:val="mjx_assistive_mathml"/>
    <w:basedOn w:val="a0"/>
    <w:rsid w:val="00875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8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4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7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3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1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14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4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80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1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86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29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7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6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3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1926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16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7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09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47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70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7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239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31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07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6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0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8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2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1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9101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98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42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7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6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7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0816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48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83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63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14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3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54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7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5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8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2327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4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09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62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43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53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82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05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602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01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61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56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06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07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9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05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8482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61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47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46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23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8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50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50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4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2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984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7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61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50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0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76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2450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89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35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7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20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0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5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0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9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42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66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58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8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81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8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1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3181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2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13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0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09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5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15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37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426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74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42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15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92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46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4777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0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10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5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869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24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9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9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1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93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9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24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690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6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34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9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9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040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31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4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1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61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76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48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23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85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5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6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9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45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5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0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589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7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89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16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6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83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4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85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195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9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0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17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58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38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9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0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3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5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989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57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68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90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25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1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85369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5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64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9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7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63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00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3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1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2840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89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4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3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44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7637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22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96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9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68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57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7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43341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1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93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12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1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144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2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3450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4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08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9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4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50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47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8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944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119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91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50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9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8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0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01997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16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14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54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7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0146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74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43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38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58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2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43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2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9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97604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2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60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15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8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9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8808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12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493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37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94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2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9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20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0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37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15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13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83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98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13551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99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9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09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0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97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5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420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55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27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89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22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9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37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7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84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86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74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2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4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67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2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5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1056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3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97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1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83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1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1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5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395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16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0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22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62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2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80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92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13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8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50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4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41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0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1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95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7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4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69765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6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03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01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56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28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01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16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09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04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69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14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4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8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9731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7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58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05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49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86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27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5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3346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93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9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31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86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1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58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3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8121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12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9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9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49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827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87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70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68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3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2119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34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35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15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1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97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1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53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5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8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73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7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32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47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9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95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28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5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0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75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00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0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2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06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8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27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4863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84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47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1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15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7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4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1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5169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5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89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8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3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5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99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9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78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88123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14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85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84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3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4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42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3504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65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23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57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1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0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8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2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08258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96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3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97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1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312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81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36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18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9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2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9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732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0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16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90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9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28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29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8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86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48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8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0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898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61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1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85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37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30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42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1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238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64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790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23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1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6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1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580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77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0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2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20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53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7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0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85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571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70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12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1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4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8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16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5841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33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3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61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90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91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50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87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4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69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22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9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9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3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00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29128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73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13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5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6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4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1761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12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0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6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36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313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6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29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8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73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5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76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4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98989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91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7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7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61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86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0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0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298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5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9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1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64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7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512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0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79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71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98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2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599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8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17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1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51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53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15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04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2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4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925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1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27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6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19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9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1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4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64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5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04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3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5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979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089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17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2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9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99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6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0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9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0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28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70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406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363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773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844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13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556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6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95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5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4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0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0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3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hyperlink" Target="https://bio-ege.sdamgia.ru/problem?id=20602" TargetMode="External"/><Relationship Id="rId14" Type="http://schemas.openxmlformats.org/officeDocument/2006/relationships/image" Target="media/image9.gif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27</Pages>
  <Words>5889</Words>
  <Characters>33568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Людмила</cp:lastModifiedBy>
  <cp:revision>5</cp:revision>
  <dcterms:created xsi:type="dcterms:W3CDTF">2017-10-22T17:35:00Z</dcterms:created>
  <dcterms:modified xsi:type="dcterms:W3CDTF">2020-03-12T08:58:00Z</dcterms:modified>
</cp:coreProperties>
</file>